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ED9" w:rsidRPr="00682ED9" w:rsidRDefault="00134F7A" w:rsidP="00682ED9">
      <w:pPr>
        <w:tabs>
          <w:tab w:val="left" w:pos="709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682ED9" w:rsidRPr="00682ED9">
        <w:rPr>
          <w:rFonts w:ascii="Times New Roman" w:eastAsia="Calibri" w:hAnsi="Times New Roman" w:cs="Times New Roman"/>
          <w:b/>
          <w:sz w:val="24"/>
          <w:szCs w:val="24"/>
        </w:rPr>
        <w:t>Муниципальный конкурс среди классных руководителей</w:t>
      </w:r>
    </w:p>
    <w:p w:rsidR="00682ED9" w:rsidRPr="00682ED9" w:rsidRDefault="00682ED9" w:rsidP="00682ED9">
      <w:pPr>
        <w:tabs>
          <w:tab w:val="left" w:pos="709"/>
        </w:tabs>
        <w:spacing w:after="0" w:line="259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2ED9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134F7A">
        <w:rPr>
          <w:rFonts w:ascii="Times New Roman" w:eastAsia="Calibri" w:hAnsi="Times New Roman" w:cs="Times New Roman"/>
          <w:b/>
          <w:sz w:val="24"/>
          <w:szCs w:val="24"/>
        </w:rPr>
        <w:t xml:space="preserve">Самый классный </w:t>
      </w:r>
      <w:proofErr w:type="spellStart"/>
      <w:r w:rsidRPr="00134F7A">
        <w:rPr>
          <w:rFonts w:ascii="Times New Roman" w:eastAsia="Calibri" w:hAnsi="Times New Roman" w:cs="Times New Roman"/>
          <w:b/>
          <w:sz w:val="24"/>
          <w:szCs w:val="24"/>
        </w:rPr>
        <w:t>К</w:t>
      </w:r>
      <w:r w:rsidRPr="00682ED9">
        <w:rPr>
          <w:rFonts w:ascii="Times New Roman" w:eastAsia="Calibri" w:hAnsi="Times New Roman" w:cs="Times New Roman"/>
          <w:b/>
          <w:sz w:val="24"/>
          <w:szCs w:val="24"/>
        </w:rPr>
        <w:t>лассный</w:t>
      </w:r>
      <w:proofErr w:type="spellEnd"/>
      <w:r w:rsidRPr="00682ED9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682ED9" w:rsidRPr="00682ED9" w:rsidRDefault="00682ED9" w:rsidP="00682ED9">
      <w:pPr>
        <w:tabs>
          <w:tab w:val="left" w:pos="709"/>
        </w:tabs>
        <w:spacing w:after="0" w:line="259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2ED9">
        <w:rPr>
          <w:rFonts w:ascii="Times New Roman" w:eastAsia="Calibri" w:hAnsi="Times New Roman" w:cs="Times New Roman"/>
          <w:b/>
          <w:sz w:val="24"/>
          <w:szCs w:val="24"/>
        </w:rPr>
        <w:t>методическая разработка воспитательного мероприятия</w:t>
      </w:r>
    </w:p>
    <w:p w:rsidR="00682ED9" w:rsidRPr="00682ED9" w:rsidRDefault="00682ED9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82ED9" w:rsidRPr="00682ED9" w:rsidRDefault="00682ED9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82ED9" w:rsidRPr="00682ED9" w:rsidRDefault="00682ED9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82ED9" w:rsidRDefault="00682ED9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Cs w:val="24"/>
        </w:rPr>
      </w:pPr>
    </w:p>
    <w:p w:rsidR="00134F7A" w:rsidRDefault="00134F7A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Cs w:val="24"/>
        </w:rPr>
      </w:pPr>
    </w:p>
    <w:p w:rsidR="00134F7A" w:rsidRDefault="00134F7A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Cs w:val="24"/>
        </w:rPr>
      </w:pPr>
    </w:p>
    <w:p w:rsidR="00134F7A" w:rsidRDefault="00134F7A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Cs w:val="24"/>
        </w:rPr>
      </w:pPr>
    </w:p>
    <w:p w:rsidR="00134F7A" w:rsidRPr="00682ED9" w:rsidRDefault="00134F7A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Cs w:val="24"/>
        </w:rPr>
      </w:pPr>
    </w:p>
    <w:p w:rsidR="00682ED9" w:rsidRPr="00682ED9" w:rsidRDefault="00682ED9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b/>
          <w:szCs w:val="24"/>
        </w:rPr>
      </w:pPr>
      <w:r w:rsidRPr="00682ED9">
        <w:rPr>
          <w:rFonts w:ascii="Times New Roman" w:eastAsia="Calibri" w:hAnsi="Times New Roman" w:cs="Times New Roman"/>
          <w:b/>
          <w:sz w:val="24"/>
          <w:szCs w:val="28"/>
        </w:rPr>
        <w:t>Духовно-нравственное воспитание</w:t>
      </w:r>
    </w:p>
    <w:p w:rsidR="00682ED9" w:rsidRPr="00134F7A" w:rsidRDefault="00134F7A" w:rsidP="00682ED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48"/>
          <w:szCs w:val="24"/>
          <w:lang w:eastAsia="ru-RU"/>
        </w:rPr>
        <w:t xml:space="preserve">        </w:t>
      </w:r>
      <w:r w:rsidR="00682ED9" w:rsidRPr="00134F7A">
        <w:rPr>
          <w:rFonts w:ascii="Times New Roman" w:eastAsia="Times New Roman" w:hAnsi="Times New Roman" w:cs="Times New Roman"/>
          <w:b/>
          <w:kern w:val="36"/>
          <w:sz w:val="48"/>
          <w:szCs w:val="24"/>
          <w:lang w:eastAsia="ru-RU"/>
        </w:rPr>
        <w:t>«Если добрый ты…»</w:t>
      </w:r>
    </w:p>
    <w:p w:rsidR="00682ED9" w:rsidRPr="00682ED9" w:rsidRDefault="00682ED9" w:rsidP="00682ED9">
      <w:pPr>
        <w:tabs>
          <w:tab w:val="left" w:pos="709"/>
        </w:tabs>
        <w:spacing w:after="160" w:line="259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2ED9" w:rsidRPr="00682ED9" w:rsidRDefault="00682ED9" w:rsidP="00682ED9">
      <w:pPr>
        <w:tabs>
          <w:tab w:val="left" w:pos="709"/>
        </w:tabs>
        <w:spacing w:after="160" w:line="259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2ED9" w:rsidRPr="00682ED9" w:rsidRDefault="00682ED9" w:rsidP="00682ED9">
      <w:pPr>
        <w:tabs>
          <w:tab w:val="left" w:pos="709"/>
        </w:tabs>
        <w:spacing w:after="160" w:line="259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2ED9" w:rsidRPr="00682ED9" w:rsidRDefault="00682ED9" w:rsidP="00682ED9">
      <w:pPr>
        <w:tabs>
          <w:tab w:val="left" w:pos="709"/>
        </w:tabs>
        <w:spacing w:after="160" w:line="259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2ED9" w:rsidRPr="00682ED9" w:rsidRDefault="00682ED9" w:rsidP="00682ED9">
      <w:pPr>
        <w:tabs>
          <w:tab w:val="left" w:pos="709"/>
        </w:tabs>
        <w:spacing w:after="160" w:line="259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2ED9" w:rsidRDefault="00682ED9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82ED9" w:rsidRDefault="00682ED9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82ED9" w:rsidRDefault="00682ED9" w:rsidP="00224CF2">
      <w:pPr>
        <w:tabs>
          <w:tab w:val="left" w:pos="709"/>
        </w:tabs>
        <w:spacing w:after="16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Инешина Татьяна Владимировна,</w:t>
      </w:r>
    </w:p>
    <w:p w:rsidR="00682ED9" w:rsidRDefault="00134F7A" w:rsidP="00224CF2">
      <w:pPr>
        <w:tabs>
          <w:tab w:val="left" w:pos="709"/>
        </w:tabs>
        <w:spacing w:after="16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682ED9">
        <w:rPr>
          <w:rFonts w:ascii="Times New Roman" w:eastAsia="Calibri" w:hAnsi="Times New Roman" w:cs="Times New Roman"/>
          <w:sz w:val="24"/>
          <w:szCs w:val="24"/>
        </w:rPr>
        <w:t>учитель начальных классов</w:t>
      </w:r>
    </w:p>
    <w:p w:rsidR="00682ED9" w:rsidRDefault="00134F7A" w:rsidP="00224CF2">
      <w:pPr>
        <w:tabs>
          <w:tab w:val="left" w:pos="709"/>
        </w:tabs>
        <w:spacing w:after="16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</w:t>
      </w:r>
      <w:r w:rsidR="00682ED9">
        <w:rPr>
          <w:rFonts w:ascii="Times New Roman" w:eastAsia="Calibri" w:hAnsi="Times New Roman" w:cs="Times New Roman"/>
          <w:sz w:val="24"/>
          <w:szCs w:val="24"/>
        </w:rPr>
        <w:t>МКОУ СОШ с. Непа</w:t>
      </w:r>
    </w:p>
    <w:p w:rsidR="00682ED9" w:rsidRDefault="00682ED9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82ED9" w:rsidRDefault="00682ED9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82ED9" w:rsidRDefault="00682ED9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82ED9" w:rsidRDefault="00682ED9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82ED9" w:rsidRPr="00682ED9" w:rsidRDefault="00682ED9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82ED9" w:rsidRPr="00682ED9" w:rsidRDefault="00682ED9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82ED9" w:rsidRPr="00682ED9" w:rsidRDefault="00682ED9" w:rsidP="00682ED9">
      <w:pPr>
        <w:tabs>
          <w:tab w:val="left" w:pos="709"/>
        </w:tabs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2ED9" w:rsidRDefault="00682ED9" w:rsidP="00682ED9">
      <w:pPr>
        <w:tabs>
          <w:tab w:val="left" w:pos="709"/>
        </w:tabs>
        <w:spacing w:after="160" w:line="259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52955" w:rsidRDefault="00252955" w:rsidP="00134F7A">
      <w:pPr>
        <w:tabs>
          <w:tab w:val="left" w:pos="709"/>
        </w:tabs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4CF2" w:rsidRDefault="00224CF2" w:rsidP="00134F7A">
      <w:pPr>
        <w:tabs>
          <w:tab w:val="left" w:pos="709"/>
        </w:tabs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2ED9" w:rsidRPr="00682ED9" w:rsidRDefault="00682ED9" w:rsidP="00682ED9">
      <w:pPr>
        <w:tabs>
          <w:tab w:val="left" w:pos="709"/>
        </w:tabs>
        <w:spacing w:after="160" w:line="259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</w:t>
      </w:r>
      <w:r w:rsidRPr="00682ED9">
        <w:rPr>
          <w:rFonts w:ascii="Times New Roman" w:eastAsia="Calibri" w:hAnsi="Times New Roman" w:cs="Times New Roman"/>
          <w:sz w:val="24"/>
          <w:szCs w:val="24"/>
        </w:rPr>
        <w:t>2022 год</w:t>
      </w:r>
    </w:p>
    <w:p w:rsidR="00244639" w:rsidRPr="00244639" w:rsidRDefault="00244639" w:rsidP="00A1623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4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Описание методической разработки</w:t>
      </w:r>
      <w:r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A4A23"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воспитательного мероприятия</w:t>
      </w:r>
    </w:p>
    <w:p w:rsidR="00244639" w:rsidRPr="00A1623D" w:rsidRDefault="00244639" w:rsidP="00A16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записка:</w:t>
      </w:r>
    </w:p>
    <w:p w:rsidR="00244639" w:rsidRPr="00244639" w:rsidRDefault="00244639" w:rsidP="00A16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44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направление: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 духовно-</w:t>
      </w:r>
      <w:r w:rsidRPr="00244639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нравственное воспитание.</w:t>
      </w:r>
    </w:p>
    <w:p w:rsidR="00244639" w:rsidRPr="00244639" w:rsidRDefault="00244639" w:rsidP="00A16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</w:t>
      </w:r>
      <w:r w:rsid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44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воспитательного мероприятия и обосн</w:t>
      </w:r>
      <w:r w:rsidR="00474BA7"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ование ее выбора (актуальность)</w:t>
      </w:r>
    </w:p>
    <w:p w:rsidR="00244639" w:rsidRPr="00244639" w:rsidRDefault="00244639" w:rsidP="00A1623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4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</w:t>
      </w:r>
      <w:r w:rsidRPr="0024463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добрый ты…»</w:t>
      </w:r>
    </w:p>
    <w:p w:rsidR="00244639" w:rsidRPr="00244639" w:rsidRDefault="00474BA7" w:rsidP="00A16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</w:t>
      </w:r>
      <w:r w:rsid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темы</w:t>
      </w:r>
    </w:p>
    <w:p w:rsidR="00244639" w:rsidRPr="00244639" w:rsidRDefault="00244639" w:rsidP="00A16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463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ема классного часа для обучающихся начальных классов </w:t>
      </w:r>
      <w:r w:rsidRPr="002446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духовно-нравственному воспитанию выбрана не случайно.</w:t>
      </w:r>
    </w:p>
    <w:p w:rsidR="00C33EA2" w:rsidRPr="00A1623D" w:rsidRDefault="00C33EA2" w:rsidP="00A1623D">
      <w:pPr>
        <w:pStyle w:val="a5"/>
        <w:shd w:val="clear" w:color="auto" w:fill="FFFFFF"/>
        <w:spacing w:before="0" w:beforeAutospacing="0" w:after="0" w:afterAutospacing="0"/>
        <w:jc w:val="both"/>
      </w:pPr>
      <w:r w:rsidRPr="00A1623D">
        <w:rPr>
          <w:rFonts w:eastAsia="Calibri"/>
          <w:lang w:eastAsia="en-US"/>
        </w:rPr>
        <w:t xml:space="preserve">Выбор темы очень актуален, так как сегодня это чувство подвергается серьезным испытаниям. Мы должны </w:t>
      </w:r>
      <w:r w:rsidRPr="00A1623D">
        <w:t>научить детей быть человечными. Нужно научить детей ценить друзей, заботиться о близких людях. Для этого каждый из нас на основе примеров и жизненного опыта детей должен показать, насколько важно быть добрым человеком, воспитывать бережное и теплое отношение не только к близким, но и ко всем окружающим людям</w:t>
      </w:r>
      <w:r w:rsidRPr="00A1623D">
        <w:rPr>
          <w:shd w:val="clear" w:color="auto" w:fill="F9FAFA"/>
        </w:rPr>
        <w:t>.</w:t>
      </w:r>
      <w:r w:rsidRPr="00A1623D">
        <w:t xml:space="preserve"> </w:t>
      </w:r>
      <w:r w:rsidRPr="00244639">
        <w:t>Этот классный час информирует ребенка о нормах поведения в современном обществе, даёт представления о последствиях отрицательных поступков для окружающих людей.</w:t>
      </w:r>
    </w:p>
    <w:p w:rsidR="00244639" w:rsidRPr="00244639" w:rsidRDefault="00C33EA2" w:rsidP="00A1623D">
      <w:pPr>
        <w:pStyle w:val="a5"/>
        <w:shd w:val="clear" w:color="auto" w:fill="FFFFFF"/>
        <w:spacing w:before="0" w:beforeAutospacing="0" w:after="150" w:afterAutospacing="0"/>
        <w:jc w:val="both"/>
      </w:pPr>
      <w:r w:rsidRPr="00A1623D">
        <w:rPr>
          <w:b/>
          <w:bCs/>
        </w:rPr>
        <w:t>1.3.</w:t>
      </w:r>
      <w:r w:rsidR="00A1623D">
        <w:rPr>
          <w:b/>
          <w:bCs/>
        </w:rPr>
        <w:t xml:space="preserve"> </w:t>
      </w:r>
      <w:r w:rsidR="00244639" w:rsidRPr="00244639">
        <w:rPr>
          <w:b/>
          <w:bCs/>
        </w:rPr>
        <w:t>Целевая аудитория воспитательного мероприяти</w:t>
      </w:r>
      <w:r w:rsidR="00474BA7" w:rsidRPr="00A1623D">
        <w:rPr>
          <w:b/>
          <w:bCs/>
        </w:rPr>
        <w:t>я (с указанием возраста/класса)</w:t>
      </w:r>
    </w:p>
    <w:p w:rsidR="00244639" w:rsidRPr="00244639" w:rsidRDefault="00244639" w:rsidP="00A1623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463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Методическая разработка воспитательного</w:t>
      </w:r>
      <w:r w:rsidR="00A162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мероприятия направлена на 7-1</w:t>
      </w:r>
      <w:r w:rsidR="00C33EA2" w:rsidRPr="00A162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 летних учащихся 1-4</w:t>
      </w:r>
      <w:r w:rsidRPr="0024463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класса.</w:t>
      </w:r>
    </w:p>
    <w:p w:rsidR="00244639" w:rsidRPr="00244639" w:rsidRDefault="00C33EA2" w:rsidP="00A1623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44639" w:rsidRPr="00244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Роль и место воспитательного мероприятия в системе работы классного руководителя (связь с другими </w:t>
      </w:r>
      <w:r w:rsidR="00474BA7"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мероприятиями, преемственность)</w:t>
      </w:r>
    </w:p>
    <w:p w:rsidR="00244639" w:rsidRPr="00244639" w:rsidRDefault="00244639" w:rsidP="00A1623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463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Методическая разработка воспитательного мероприятия «</w:t>
      </w:r>
      <w:r w:rsidR="00C33EA2" w:rsidRPr="00A162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Если добрый ты…</w:t>
      </w:r>
      <w:r w:rsidRPr="0024463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 имеет большое значение и играет важную роль в системе работы классного руководителя, является одним из за</w:t>
      </w:r>
      <w:r w:rsidR="00C33EA2" w:rsidRPr="00A162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планированных мероприятий о доброте</w:t>
      </w:r>
      <w:r w:rsidRPr="0024463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Данная разработка тесно связана с межличностными взаимоотношениями в классном коллективе, помогает воспитывать в учащихся чувство уважения к </w:t>
      </w:r>
      <w:r w:rsidR="00C33EA2" w:rsidRPr="00A162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другим</w:t>
      </w:r>
      <w:r w:rsidRPr="0024463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К данному внеклассному мероприятию материал подобран с учётом возрастных и индивидуальных особенностей класса</w:t>
      </w:r>
      <w:r w:rsidR="00C33EA2" w:rsidRPr="00A162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C33EA2" w:rsidRPr="00A1623D" w:rsidRDefault="00C33EA2" w:rsidP="00A1623D">
      <w:pPr>
        <w:tabs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623D">
        <w:rPr>
          <w:rFonts w:ascii="Times New Roman" w:eastAsia="Calibri" w:hAnsi="Times New Roman" w:cs="Times New Roman"/>
          <w:b/>
          <w:sz w:val="24"/>
          <w:szCs w:val="24"/>
        </w:rPr>
        <w:t xml:space="preserve">1.5. </w:t>
      </w:r>
      <w:r w:rsidRPr="00A1623D">
        <w:rPr>
          <w:rFonts w:ascii="Times New Roman" w:eastAsia="Calibri" w:hAnsi="Times New Roman" w:cs="Times New Roman"/>
          <w:b/>
          <w:sz w:val="24"/>
          <w:szCs w:val="24"/>
        </w:rPr>
        <w:t>Цель, задачи и планируемые результаты воспитательного мероприятия</w:t>
      </w:r>
    </w:p>
    <w:p w:rsidR="00D75084" w:rsidRPr="00A1623D" w:rsidRDefault="00D75084" w:rsidP="00A1623D">
      <w:pPr>
        <w:pStyle w:val="a5"/>
        <w:shd w:val="clear" w:color="auto" w:fill="FFFFFF"/>
        <w:spacing w:before="0" w:beforeAutospacing="0" w:after="150" w:afterAutospacing="0"/>
        <w:jc w:val="both"/>
      </w:pPr>
      <w:r w:rsidRPr="00A1623D">
        <w:rPr>
          <w:b/>
          <w:bCs/>
        </w:rPr>
        <w:t>Цель:</w:t>
      </w:r>
      <w:r w:rsidRPr="00A1623D">
        <w:t> формирование представлений учащихся о добре, развитие стремления быть добрым и совершать добрые дела.                </w:t>
      </w:r>
    </w:p>
    <w:p w:rsidR="00F004DE" w:rsidRPr="00A1623D" w:rsidRDefault="00F004DE" w:rsidP="00A1623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F004DE" w:rsidRPr="00A1623D" w:rsidRDefault="00F004DE" w:rsidP="00A16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1.  Побудить в душах учащихся духовную чуткость.</w:t>
      </w:r>
    </w:p>
    <w:p w:rsidR="00F004DE" w:rsidRPr="00A1623D" w:rsidRDefault="00F004DE" w:rsidP="00A16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Развивать представления детей о добре и зле, умение прислушиваться к себе и быть самокритичным, воспитывать стремление совершать добрые дела.</w:t>
      </w:r>
    </w:p>
    <w:p w:rsidR="00404686" w:rsidRPr="00A1623D" w:rsidRDefault="00F004DE" w:rsidP="00A16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3.  Воспитывать уважение к родителям, товарищам.</w:t>
      </w:r>
    </w:p>
    <w:p w:rsidR="00404686" w:rsidRPr="00A1623D" w:rsidRDefault="00404686" w:rsidP="00A16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686" w:rsidRPr="00A1623D" w:rsidRDefault="00404686" w:rsidP="00A1623D">
      <w:pPr>
        <w:pStyle w:val="a5"/>
        <w:shd w:val="clear" w:color="auto" w:fill="FFFFFF"/>
        <w:spacing w:before="0" w:beforeAutospacing="0" w:after="0" w:afterAutospacing="0"/>
        <w:jc w:val="both"/>
      </w:pPr>
      <w:r w:rsidRPr="00A1623D">
        <w:rPr>
          <w:b/>
          <w:bCs/>
        </w:rPr>
        <w:t>Планируемые результаты:</w:t>
      </w:r>
    </w:p>
    <w:p w:rsidR="00404686" w:rsidRPr="00A1623D" w:rsidRDefault="00404686" w:rsidP="00A1623D">
      <w:pPr>
        <w:pStyle w:val="a5"/>
        <w:spacing w:before="0" w:beforeAutospacing="0" w:after="0" w:afterAutospacing="0"/>
        <w:jc w:val="both"/>
      </w:pPr>
      <w:r w:rsidRPr="00A1623D">
        <w:rPr>
          <w:i/>
          <w:iCs/>
        </w:rPr>
        <w:t>Личностные</w:t>
      </w:r>
      <w:r w:rsidRPr="00A1623D">
        <w:rPr>
          <w:i/>
        </w:rPr>
        <w:t>:</w:t>
      </w:r>
      <w:r w:rsidRPr="00A1623D">
        <w:t xml:space="preserve"> осознавать необходимость изучения </w:t>
      </w:r>
      <w:r w:rsidR="009C0DF7" w:rsidRPr="00A1623D">
        <w:t xml:space="preserve">данной </w:t>
      </w:r>
      <w:r w:rsidRPr="00A1623D">
        <w:t xml:space="preserve">темы, формировать нравственные качества: умение </w:t>
      </w:r>
      <w:r w:rsidR="009C0DF7" w:rsidRPr="00A1623D">
        <w:t>творить добро</w:t>
      </w:r>
      <w:r w:rsidRPr="00A1623D">
        <w:t>, ценить добрые отношения; давать оценку жизненным ситуациям и поступкам, проявлять в конкретных ситуациях доброжелательность.</w:t>
      </w:r>
    </w:p>
    <w:p w:rsidR="00A1623D" w:rsidRPr="00A1623D" w:rsidRDefault="00A1623D" w:rsidP="00A1623D">
      <w:pPr>
        <w:pStyle w:val="a5"/>
        <w:spacing w:before="0" w:beforeAutospacing="0" w:after="0" w:afterAutospacing="0"/>
        <w:jc w:val="both"/>
      </w:pPr>
    </w:p>
    <w:p w:rsidR="00404686" w:rsidRPr="00A1623D" w:rsidRDefault="00404686" w:rsidP="00A1623D">
      <w:pPr>
        <w:pStyle w:val="a5"/>
        <w:spacing w:before="0" w:beforeAutospacing="0" w:after="0" w:afterAutospacing="0"/>
        <w:jc w:val="both"/>
      </w:pPr>
      <w:r w:rsidRPr="00A1623D">
        <w:rPr>
          <w:i/>
          <w:iCs/>
        </w:rPr>
        <w:t>Регулятивные</w:t>
      </w:r>
      <w:r w:rsidRPr="00A1623D">
        <w:rPr>
          <w:i/>
        </w:rPr>
        <w:t>:</w:t>
      </w:r>
      <w:r w:rsidRPr="00A1623D">
        <w:t xml:space="preserve"> планировать свою деятельность под руководством учителя, работать в соответствии с поставленной задачей, сравнивать пол</w:t>
      </w:r>
      <w:r w:rsidR="009C0DF7" w:rsidRPr="00A1623D">
        <w:t>ученные результаты с ожидаемыми</w:t>
      </w:r>
      <w:r w:rsidRPr="00A1623D">
        <w:t>.</w:t>
      </w:r>
    </w:p>
    <w:p w:rsidR="00A1623D" w:rsidRPr="00A1623D" w:rsidRDefault="00A1623D" w:rsidP="00A1623D">
      <w:pPr>
        <w:pStyle w:val="a5"/>
        <w:spacing w:before="0" w:beforeAutospacing="0" w:after="0" w:afterAutospacing="0"/>
        <w:jc w:val="both"/>
      </w:pPr>
    </w:p>
    <w:p w:rsidR="00404686" w:rsidRPr="00A1623D" w:rsidRDefault="00404686" w:rsidP="00A1623D">
      <w:pPr>
        <w:pStyle w:val="a5"/>
        <w:spacing w:before="0" w:beforeAutospacing="0" w:after="240" w:afterAutospacing="0"/>
        <w:jc w:val="both"/>
      </w:pPr>
      <w:r w:rsidRPr="00A1623D">
        <w:rPr>
          <w:i/>
          <w:iCs/>
        </w:rPr>
        <w:t>Познавательные</w:t>
      </w:r>
      <w:r w:rsidRPr="00A1623D">
        <w:rPr>
          <w:i/>
        </w:rPr>
        <w:t>:</w:t>
      </w:r>
      <w:r w:rsidRPr="00A1623D">
        <w:t xml:space="preserve"> извлекать, отбирать и анализировать информацию, устанавливать связи между изучаемым материалом и жизненным опытом, добывать новые знания из источников ЭОР, перерабатывать информацию для получения необходимого результата.</w:t>
      </w:r>
    </w:p>
    <w:p w:rsidR="00404686" w:rsidRPr="00A1623D" w:rsidRDefault="00404686" w:rsidP="00A1623D">
      <w:pPr>
        <w:pStyle w:val="a5"/>
        <w:spacing w:before="0" w:beforeAutospacing="0" w:after="240" w:afterAutospacing="0"/>
        <w:jc w:val="both"/>
      </w:pPr>
      <w:r w:rsidRPr="00A1623D">
        <w:rPr>
          <w:i/>
          <w:iCs/>
        </w:rPr>
        <w:lastRenderedPageBreak/>
        <w:t>Коммуникативные</w:t>
      </w:r>
      <w:r w:rsidRPr="00A1623D">
        <w:rPr>
          <w:i/>
        </w:rPr>
        <w:t>:</w:t>
      </w:r>
      <w:r w:rsidRPr="00A1623D">
        <w:t xml:space="preserve"> уметь общаться и взаимодействовать друг с другом, выражать свои мысли, воспринимать другие мнения и формулировать собственное.</w:t>
      </w:r>
    </w:p>
    <w:p w:rsidR="00404686" w:rsidRPr="00A1623D" w:rsidRDefault="00404686" w:rsidP="00A1623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4046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проведения воспитательного мероприятия и обоснование ее в</w:t>
      </w:r>
      <w:r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ыбора</w:t>
      </w:r>
    </w:p>
    <w:p w:rsidR="00474BA7" w:rsidRPr="00A1623D" w:rsidRDefault="00474BA7" w:rsidP="00A1623D">
      <w:pPr>
        <w:pStyle w:val="a5"/>
        <w:shd w:val="clear" w:color="auto" w:fill="FFFFFF"/>
        <w:spacing w:before="0" w:beforeAutospacing="0" w:after="150" w:afterAutospacing="0"/>
        <w:jc w:val="both"/>
        <w:rPr>
          <w:shd w:val="clear" w:color="auto" w:fill="FFFFFF"/>
        </w:rPr>
      </w:pPr>
      <w:r w:rsidRPr="00A1623D">
        <w:rPr>
          <w:shd w:val="clear" w:color="auto" w:fill="FFFFFF"/>
        </w:rPr>
        <w:t>Форма проведения</w:t>
      </w:r>
      <w:r w:rsidRPr="00A1623D">
        <w:rPr>
          <w:shd w:val="clear" w:color="auto" w:fill="FFFFFF"/>
        </w:rPr>
        <w:t xml:space="preserve"> воспитательного мероприятия – </w:t>
      </w:r>
      <w:r w:rsidRPr="00A1623D">
        <w:rPr>
          <w:shd w:val="clear" w:color="auto" w:fill="FFFFFF"/>
        </w:rPr>
        <w:t xml:space="preserve">беседа с </w:t>
      </w:r>
      <w:r w:rsidRPr="00A1623D">
        <w:rPr>
          <w:shd w:val="clear" w:color="auto" w:fill="FFFFFF"/>
        </w:rPr>
        <w:t xml:space="preserve">элементами игры, </w:t>
      </w:r>
      <w:r w:rsidRPr="00A1623D">
        <w:rPr>
          <w:shd w:val="clear" w:color="auto" w:fill="FFFFFF"/>
        </w:rPr>
        <w:t>моделированием проблемных ситуаций, ответам</w:t>
      </w:r>
      <w:r w:rsidRPr="00A1623D">
        <w:rPr>
          <w:shd w:val="clear" w:color="auto" w:fill="FFFFFF"/>
        </w:rPr>
        <w:t xml:space="preserve">и на вопросы и решением задач. </w:t>
      </w:r>
      <w:r w:rsidRPr="00A1623D">
        <w:rPr>
          <w:shd w:val="clear" w:color="auto" w:fill="FFFFFF"/>
        </w:rPr>
        <w:t xml:space="preserve">В ходе </w:t>
      </w:r>
      <w:r w:rsidRPr="00A1623D">
        <w:rPr>
          <w:shd w:val="clear" w:color="auto" w:fill="FFFFFF"/>
        </w:rPr>
        <w:t>беседы</w:t>
      </w:r>
      <w:r w:rsidRPr="00A1623D">
        <w:rPr>
          <w:shd w:val="clear" w:color="auto" w:fill="FFFFFF"/>
        </w:rPr>
        <w:t xml:space="preserve"> происходит обмен мнениями между всеми участниками.</w:t>
      </w:r>
    </w:p>
    <w:p w:rsidR="00474BA7" w:rsidRPr="00A1623D" w:rsidRDefault="00081588" w:rsidP="00A1623D">
      <w:pPr>
        <w:tabs>
          <w:tab w:val="left" w:pos="709"/>
        </w:tabs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623D">
        <w:rPr>
          <w:rFonts w:ascii="Times New Roman" w:eastAsia="Calibri" w:hAnsi="Times New Roman" w:cs="Times New Roman"/>
          <w:b/>
          <w:sz w:val="24"/>
          <w:szCs w:val="24"/>
        </w:rPr>
        <w:t>1.7.</w:t>
      </w:r>
      <w:r w:rsidR="00A162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74BA7" w:rsidRPr="00A1623D">
        <w:rPr>
          <w:rFonts w:ascii="Times New Roman" w:eastAsia="Calibri" w:hAnsi="Times New Roman" w:cs="Times New Roman"/>
          <w:b/>
          <w:sz w:val="24"/>
          <w:szCs w:val="24"/>
        </w:rPr>
        <w:t>Педагогическая технология/методы/приемы, используемые для достижения планируемых результатов</w:t>
      </w:r>
    </w:p>
    <w:p w:rsidR="007A4A23" w:rsidRPr="00A1623D" w:rsidRDefault="007A4A23" w:rsidP="00A1623D">
      <w:pPr>
        <w:pStyle w:val="a5"/>
        <w:shd w:val="clear" w:color="auto" w:fill="FFFFFF"/>
        <w:spacing w:before="0" w:beforeAutospacing="0" w:after="150" w:afterAutospacing="0"/>
        <w:jc w:val="both"/>
        <w:rPr>
          <w:rStyle w:val="10"/>
          <w:sz w:val="24"/>
          <w:szCs w:val="24"/>
          <w:shd w:val="clear" w:color="auto" w:fill="FFFFFF"/>
        </w:rPr>
      </w:pPr>
      <w:r w:rsidRPr="00A1623D">
        <w:t xml:space="preserve">Использование современных образовательных технологий: проблемно-диалогической технологии, ИКТ, технология </w:t>
      </w:r>
      <w:proofErr w:type="spellStart"/>
      <w:r w:rsidRPr="00A1623D">
        <w:t>здоровьесбережения</w:t>
      </w:r>
      <w:proofErr w:type="spellEnd"/>
      <w:r w:rsidRPr="00A1623D">
        <w:t xml:space="preserve"> (</w:t>
      </w:r>
      <w:proofErr w:type="spellStart"/>
      <w:r w:rsidRPr="00A1623D">
        <w:t>физминутка</w:t>
      </w:r>
      <w:proofErr w:type="spellEnd"/>
      <w:r w:rsidRPr="00A1623D">
        <w:t>, дозировка заданий, своевременная смена видов деятельности учащихся).</w:t>
      </w:r>
      <w:r w:rsidRPr="00A1623D">
        <w:rPr>
          <w:rStyle w:val="10"/>
          <w:sz w:val="24"/>
          <w:szCs w:val="24"/>
          <w:shd w:val="clear" w:color="auto" w:fill="FFFFFF"/>
        </w:rPr>
        <w:t xml:space="preserve"> </w:t>
      </w:r>
    </w:p>
    <w:p w:rsidR="007A4A23" w:rsidRPr="00A1623D" w:rsidRDefault="007A4A23" w:rsidP="00A1623D">
      <w:pPr>
        <w:pStyle w:val="a5"/>
        <w:shd w:val="clear" w:color="auto" w:fill="FFFFFF"/>
        <w:spacing w:before="0" w:beforeAutospacing="0" w:after="150" w:afterAutospacing="0"/>
        <w:jc w:val="both"/>
      </w:pPr>
      <w:r w:rsidRPr="00A1623D">
        <w:rPr>
          <w:rStyle w:val="a6"/>
          <w:b w:val="0"/>
          <w:shd w:val="clear" w:color="auto" w:fill="FFFFFF"/>
        </w:rPr>
        <w:t>Методы проведения:</w:t>
      </w:r>
      <w:r w:rsidRPr="00A1623D">
        <w:rPr>
          <w:shd w:val="clear" w:color="auto" w:fill="FFFFFF"/>
        </w:rPr>
        <w:t> дискуссионные, игровые (моделирование жизненно-важных ситуаций)</w:t>
      </w:r>
      <w:r w:rsidRPr="00A1623D">
        <w:rPr>
          <w:shd w:val="clear" w:color="auto" w:fill="FFFFFF"/>
        </w:rPr>
        <w:t>.</w:t>
      </w:r>
    </w:p>
    <w:p w:rsidR="007A4A23" w:rsidRPr="007A4A23" w:rsidRDefault="00081588" w:rsidP="00A1623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</w:t>
      </w:r>
      <w:r w:rsid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A4A23" w:rsidRPr="007A4A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Ресурсы, необходимые для подготовки и проведения мероприятия (кадровые, методические, материально-тех</w:t>
      </w:r>
      <w:r w:rsidR="007A4A23"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нические, информационные и др.)</w:t>
      </w:r>
    </w:p>
    <w:p w:rsidR="007A4A23" w:rsidRPr="007A4A23" w:rsidRDefault="007A4A23" w:rsidP="00A1623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A2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успешного проведения внеклассного мероприятия немаловажное значение имеет предварительная работа по подбору необходимой методической литературы. Одним из основных источников получения информации является интернет.</w:t>
      </w:r>
    </w:p>
    <w:p w:rsidR="007A4A23" w:rsidRPr="007A4A23" w:rsidRDefault="007A4A23" w:rsidP="00A1623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A2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воспитательного мероприятия необходимы: компьютер, проектор, экран; mp3 запись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песни «Если добрый ты», mp3</w:t>
      </w:r>
      <w:r w:rsidRPr="007A4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аудиозапись «Притча о гвоздях»</w:t>
      </w:r>
      <w:r w:rsidRPr="007A4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mp3 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песни (минус) «Дорогою добра»</w:t>
      </w:r>
      <w:r w:rsidRPr="007A4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313EC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стакан с водой, соль, </w:t>
      </w:r>
      <w:r w:rsidR="00081588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цветок с лепестками, 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фломастеры</w:t>
      </w:r>
      <w:r w:rsidRPr="007A4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клей, </w:t>
      </w:r>
      <w:r w:rsidR="003313EC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сердце, 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листочки-сердечки </w:t>
      </w:r>
      <w:r w:rsidRPr="007A4A2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каждого учащегося.</w:t>
      </w:r>
    </w:p>
    <w:p w:rsidR="007A4A23" w:rsidRPr="007A4A23" w:rsidRDefault="007A4A23" w:rsidP="00A1623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3313EC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мероприятию</w:t>
      </w:r>
      <w:r w:rsidRPr="007A4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предлагается сопроводительная презентация, которая даёт положительный эмоциональный заряд и повышает познавательный интерес учащихся. Стиль общения, использование игровых моментов, приобщение к совместной дея</w:t>
      </w:r>
      <w:r w:rsidR="003313EC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тельности, личное участие детей и их родителей,</w:t>
      </w:r>
      <w:r w:rsidRPr="007A4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безусловное принятие каждого ребенка – всё это содействует формированию дружного коллектива.</w:t>
      </w:r>
    </w:p>
    <w:p w:rsidR="007A4A23" w:rsidRPr="007A4A23" w:rsidRDefault="003313EC" w:rsidP="00A1623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1.9. </w:t>
      </w:r>
      <w:r w:rsidR="007A4A23" w:rsidRPr="007A4A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 по использованию методической разработки в практике работы классных руководителей.</w:t>
      </w:r>
    </w:p>
    <w:p w:rsidR="007A4A23" w:rsidRPr="007A4A23" w:rsidRDefault="007A4A23" w:rsidP="00A1623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A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методическая разработка может быть использована педагогами, классными руководителями и социальными педагогами для воспитания культуры общения обучающихся в духе «толерантности».</w:t>
      </w:r>
    </w:p>
    <w:p w:rsidR="007A4A23" w:rsidRPr="007A4A23" w:rsidRDefault="003313EC" w:rsidP="00A1623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="007A4A23" w:rsidRPr="007A4A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часть:</w:t>
      </w:r>
    </w:p>
    <w:p w:rsidR="007A4A23" w:rsidRPr="00A1623D" w:rsidRDefault="003313EC" w:rsidP="00A162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2.1. </w:t>
      </w:r>
      <w:r w:rsidR="007A4A23"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подготовки воспитательного мероприятия.</w:t>
      </w:r>
    </w:p>
    <w:p w:rsidR="007A4A23" w:rsidRPr="007A4A23" w:rsidRDefault="007A4A23" w:rsidP="00A1623D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A2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Классный руководитель разрабатывает сценарий мероприятия, подб</w:t>
      </w:r>
      <w:r w:rsidR="003313EC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ирает игровой материал, музыку</w:t>
      </w:r>
      <w:r w:rsidRPr="007A4A2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оборудование и оформление классного часа, координирует взаимодействие участников воспитательного воздействия.</w:t>
      </w:r>
    </w:p>
    <w:p w:rsidR="007A4A23" w:rsidRPr="00A1623D" w:rsidRDefault="00081588" w:rsidP="00A1623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2.2. </w:t>
      </w:r>
      <w:r w:rsidR="007A4A23" w:rsidRPr="007A4A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проведения воспитательного мероприятия (сценарий, конспект, дидакти</w:t>
      </w:r>
      <w:r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ческая карта мероприятия и др.)</w:t>
      </w:r>
    </w:p>
    <w:p w:rsidR="00081588" w:rsidRPr="00A1623D" w:rsidRDefault="00081588" w:rsidP="00A1623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1588" w:rsidRPr="007A4A23" w:rsidRDefault="00081588" w:rsidP="00A1623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4F7A" w:rsidRPr="00A1623D" w:rsidRDefault="007A4A23" w:rsidP="00081588">
      <w:pPr>
        <w:shd w:val="clear" w:color="auto" w:fill="FFFFFF"/>
        <w:spacing w:after="15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A4A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Конспект </w:t>
      </w:r>
      <w:r w:rsidR="00081588" w:rsidRPr="00A16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внеклассного </w:t>
      </w:r>
      <w:r w:rsidRPr="007A4A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</w:t>
      </w:r>
    </w:p>
    <w:p w:rsidR="00F004DE" w:rsidRPr="00A1623D" w:rsidRDefault="00ED5101" w:rsidP="00F004DE">
      <w:pPr>
        <w:shd w:val="clear" w:color="auto" w:fill="FFFFFF"/>
        <w:spacing w:before="225" w:after="0" w:line="240" w:lineRule="auto"/>
        <w:rPr>
          <w:rFonts w:ascii="Times New Roman" w:hAnsi="Times New Roman" w:cs="Times New Roman"/>
          <w:sz w:val="24"/>
          <w:szCs w:val="24"/>
        </w:rPr>
      </w:pPr>
      <w:r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04DE" w:rsidRPr="00A1623D">
        <w:rPr>
          <w:rFonts w:ascii="Times New Roman" w:hAnsi="Times New Roman" w:cs="Times New Roman"/>
          <w:sz w:val="24"/>
          <w:szCs w:val="24"/>
        </w:rPr>
        <w:t>формирование представлений учащихся о добре, развитие стремления быть добрым и совершать добрые дела.                </w:t>
      </w:r>
    </w:p>
    <w:p w:rsidR="00ED5101" w:rsidRPr="00A1623D" w:rsidRDefault="00AE2CE3" w:rsidP="00F004DE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AE2CE3" w:rsidRPr="00A1623D" w:rsidRDefault="00ED5101" w:rsidP="00ED5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</w:t>
      </w:r>
      <w:r w:rsidR="00AE2CE3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Побудить в душах учащихся духовную чуткость.</w:t>
      </w:r>
    </w:p>
    <w:p w:rsidR="00AE2CE3" w:rsidRPr="00A1623D" w:rsidRDefault="00ED5101" w:rsidP="00ED5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представления детей о добре и зле, умение прислушиваться к себе и быть самокритичным, воспитывать стремление совершать добрые дела.</w:t>
      </w:r>
    </w:p>
    <w:p w:rsidR="00ED5101" w:rsidRPr="00A1623D" w:rsidRDefault="00ED5101" w:rsidP="00ED510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 Воспитывать уважение к родителям, товарищам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1588" w:rsidRPr="00A1623D" w:rsidRDefault="00081588" w:rsidP="0008158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A1623D">
        <w:rPr>
          <w:b/>
          <w:bCs/>
          <w:color w:val="000000"/>
        </w:rPr>
        <w:t>Планируемые результаты:</w:t>
      </w:r>
    </w:p>
    <w:p w:rsidR="00081588" w:rsidRPr="00A1623D" w:rsidRDefault="00081588" w:rsidP="00081588">
      <w:pPr>
        <w:pStyle w:val="a5"/>
        <w:spacing w:before="0" w:beforeAutospacing="0" w:after="0" w:afterAutospacing="0"/>
        <w:rPr>
          <w:color w:val="010101"/>
        </w:rPr>
      </w:pPr>
      <w:r w:rsidRPr="00A1623D">
        <w:rPr>
          <w:i/>
          <w:iCs/>
          <w:color w:val="010101"/>
        </w:rPr>
        <w:t>Личностные</w:t>
      </w:r>
      <w:r w:rsidRPr="00A1623D">
        <w:rPr>
          <w:i/>
          <w:color w:val="010101"/>
        </w:rPr>
        <w:t>:</w:t>
      </w:r>
      <w:r w:rsidRPr="00A1623D">
        <w:rPr>
          <w:color w:val="010101"/>
        </w:rPr>
        <w:t xml:space="preserve"> осознавать необходимость изучения данной темы, формировать нравственные качества: умение творить добро, ценить добрые отношения; давать оценку жизненным ситуациям и поступкам, проявлять в конкретных ситуациях доброжелательность.</w:t>
      </w:r>
    </w:p>
    <w:p w:rsidR="00081588" w:rsidRPr="00A1623D" w:rsidRDefault="00081588" w:rsidP="00081588">
      <w:pPr>
        <w:pStyle w:val="a5"/>
        <w:spacing w:before="0" w:beforeAutospacing="0" w:after="0" w:afterAutospacing="0"/>
        <w:rPr>
          <w:i/>
          <w:iCs/>
          <w:color w:val="010101"/>
        </w:rPr>
      </w:pPr>
    </w:p>
    <w:p w:rsidR="00081588" w:rsidRPr="00A1623D" w:rsidRDefault="00081588" w:rsidP="00081588">
      <w:pPr>
        <w:pStyle w:val="a5"/>
        <w:spacing w:before="0" w:beforeAutospacing="0" w:after="0" w:afterAutospacing="0"/>
        <w:rPr>
          <w:color w:val="010101"/>
        </w:rPr>
      </w:pPr>
      <w:r w:rsidRPr="00A1623D">
        <w:rPr>
          <w:i/>
          <w:iCs/>
          <w:color w:val="010101"/>
        </w:rPr>
        <w:t>Регулятивные</w:t>
      </w:r>
      <w:r w:rsidRPr="00A1623D">
        <w:rPr>
          <w:i/>
          <w:color w:val="010101"/>
        </w:rPr>
        <w:t>:</w:t>
      </w:r>
      <w:r w:rsidRPr="00A1623D">
        <w:rPr>
          <w:color w:val="010101"/>
        </w:rPr>
        <w:t xml:space="preserve"> планировать свою деятельность под руководством учителя, работать в соответствии с поставленной задачей, сравнивать полученные результаты с ожидаемыми.</w:t>
      </w:r>
    </w:p>
    <w:p w:rsidR="00081588" w:rsidRPr="00A1623D" w:rsidRDefault="00081588" w:rsidP="00081588">
      <w:pPr>
        <w:pStyle w:val="a5"/>
        <w:spacing w:before="0" w:beforeAutospacing="0" w:after="0" w:afterAutospacing="0"/>
        <w:rPr>
          <w:color w:val="010101"/>
        </w:rPr>
      </w:pPr>
    </w:p>
    <w:p w:rsidR="00081588" w:rsidRPr="00A1623D" w:rsidRDefault="00081588" w:rsidP="00081588">
      <w:pPr>
        <w:pStyle w:val="a5"/>
        <w:spacing w:before="0" w:beforeAutospacing="0" w:after="240" w:afterAutospacing="0"/>
        <w:rPr>
          <w:color w:val="010101"/>
        </w:rPr>
      </w:pPr>
      <w:r w:rsidRPr="00A1623D">
        <w:rPr>
          <w:i/>
          <w:iCs/>
          <w:color w:val="010101"/>
        </w:rPr>
        <w:t>Познавательные</w:t>
      </w:r>
      <w:r w:rsidRPr="00A1623D">
        <w:rPr>
          <w:i/>
          <w:color w:val="010101"/>
        </w:rPr>
        <w:t>:</w:t>
      </w:r>
      <w:r w:rsidRPr="00A1623D">
        <w:rPr>
          <w:color w:val="010101"/>
        </w:rPr>
        <w:t xml:space="preserve"> извлекать, отбирать и анализировать информацию, устанавливать связи между изучаемым материалом и жизненным опытом, добывать новые знания из источников ЭОР, перерабатывать информацию для получения необходимого результата.</w:t>
      </w:r>
    </w:p>
    <w:p w:rsidR="00ED5101" w:rsidRPr="00A1623D" w:rsidRDefault="00081588" w:rsidP="00A1623D">
      <w:pPr>
        <w:pStyle w:val="a5"/>
        <w:spacing w:before="0" w:beforeAutospacing="0" w:after="240" w:afterAutospacing="0"/>
        <w:rPr>
          <w:color w:val="010101"/>
        </w:rPr>
      </w:pPr>
      <w:r w:rsidRPr="00A1623D">
        <w:rPr>
          <w:i/>
          <w:iCs/>
          <w:color w:val="010101"/>
        </w:rPr>
        <w:t>Коммуникативные</w:t>
      </w:r>
      <w:r w:rsidRPr="00A1623D">
        <w:rPr>
          <w:i/>
          <w:color w:val="010101"/>
        </w:rPr>
        <w:t>:</w:t>
      </w:r>
      <w:r w:rsidRPr="00A1623D">
        <w:rPr>
          <w:color w:val="010101"/>
        </w:rPr>
        <w:t xml:space="preserve"> уметь общаться и взаимодействовать друг с другом, выражать свои мысли, воспринимать другие мнения и формулировать собственное.</w:t>
      </w:r>
    </w:p>
    <w:p w:rsidR="00AE2CE3" w:rsidRPr="00A1623D" w:rsidRDefault="00AE2CE3" w:rsidP="00ED51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Оборудование:</w:t>
      </w:r>
    </w:p>
    <w:p w:rsidR="00AE2CE3" w:rsidRPr="00A1623D" w:rsidRDefault="00252955" w:rsidP="0008158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D5101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роектор, </w:t>
      </w:r>
      <w:r w:rsidR="002B07E1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</w:t>
      </w:r>
      <w:r w:rsidR="00ED5101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81588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экран, </w:t>
      </w:r>
      <w:r w:rsidR="00ED5101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</w:t>
      </w:r>
      <w:r w:rsidR="00081588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7001AA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1588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запись песни «Если добрый ты», минус к песне «Дорогою добра», </w:t>
      </w:r>
      <w:r w:rsidR="007001AA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аудиозапись «Притча о гвоздях»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цветок с лепестками, </w:t>
      </w:r>
      <w:r w:rsidR="00081588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сердце, листочки-сердечки </w:t>
      </w:r>
      <w:r w:rsidR="00081588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каждого учащегося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2B07E1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проведения опыта</w:t>
      </w:r>
      <w:r w:rsidR="00AE2CE3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соль, стакан с 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водой.</w:t>
      </w:r>
    </w:p>
    <w:p w:rsidR="00AE2CE3" w:rsidRPr="00A1623D" w:rsidRDefault="00AE2CE3" w:rsidP="00ED5101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мероприятия</w:t>
      </w:r>
    </w:p>
    <w:p w:rsidR="0022269D" w:rsidRPr="00A1623D" w:rsidRDefault="002B07E1" w:rsidP="0022269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</w:t>
      </w:r>
      <w:r w:rsidR="0022269D" w:rsidRPr="00A162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DB26DB" w:rsidRPr="00A162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Организационный момент</w:t>
      </w:r>
    </w:p>
    <w:p w:rsidR="00A11C6F" w:rsidRPr="00A1623D" w:rsidRDefault="00A11C6F" w:rsidP="002226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Добрый день, </w:t>
      </w:r>
      <w:r w:rsidR="0022269D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ребята! </w:t>
      </w: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очень рада вас видеть. Сегодня мы поговорим о важном, а может быть даже о главном качестве каждого человека. Прослушайте, пожалуйста, песню и скажите, тему нашего классного часа.</w:t>
      </w:r>
    </w:p>
    <w:p w:rsidR="0022269D" w:rsidRPr="00A1623D" w:rsidRDefault="00A11C6F" w:rsidP="0022269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(Прослушивание песни из мультфильма «Если добрый ты…)</w:t>
      </w:r>
    </w:p>
    <w:p w:rsidR="00436BA2" w:rsidRPr="00A1623D" w:rsidRDefault="0022269D" w:rsidP="0022269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Правильно, </w:t>
      </w:r>
      <w:r w:rsidR="00A11C6F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сегодня мы </w:t>
      </w: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поговорим о доброте.</w:t>
      </w:r>
      <w:r w:rsidR="00A11C6F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Наша тема звучит так «Если добрый ты…»</w:t>
      </w:r>
    </w:p>
    <w:p w:rsidR="00436BA2" w:rsidRPr="00A1623D" w:rsidRDefault="002B07E1" w:rsidP="002226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</w:t>
      </w:r>
      <w:r w:rsidR="0022269D" w:rsidRPr="00A162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436BA2" w:rsidRPr="00A162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часть</w:t>
      </w:r>
    </w:p>
    <w:p w:rsidR="0022269D" w:rsidRPr="00A1623D" w:rsidRDefault="00436BA2" w:rsidP="0022269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="001879D5" w:rsidRPr="00A162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Знакомство с п</w:t>
      </w:r>
      <w:r w:rsidR="0022269D" w:rsidRPr="00A162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онятие</w:t>
      </w:r>
      <w:r w:rsidR="001879D5" w:rsidRPr="00A162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 «добро» и «доброта»</w:t>
      </w:r>
      <w:r w:rsidR="0022269D" w:rsidRPr="00A162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2269D" w:rsidRPr="00A1623D" w:rsidRDefault="0022269D" w:rsidP="002226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1879D5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Продолжите, добро это…</w:t>
      </w: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</w:p>
    <w:p w:rsidR="001879D5" w:rsidRPr="00A1623D" w:rsidRDefault="001879D5" w:rsidP="00436BA2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A1623D">
        <w:rPr>
          <w:color w:val="000000"/>
        </w:rPr>
        <w:t>- А что такое доброта?</w:t>
      </w:r>
      <w:r w:rsidR="00436BA2" w:rsidRPr="00A1623D">
        <w:rPr>
          <w:b/>
          <w:color w:val="000000"/>
        </w:rPr>
        <w:t xml:space="preserve"> </w:t>
      </w:r>
      <w:r w:rsidR="00436BA2" w:rsidRPr="00A1623D">
        <w:rPr>
          <w:color w:val="000000"/>
        </w:rPr>
        <w:t>(Доброта – это отзывчивость, душевное расположение к людям, стремление делать добро другим)</w:t>
      </w:r>
    </w:p>
    <w:p w:rsidR="001879D5" w:rsidRPr="00A1623D" w:rsidRDefault="001879D5" w:rsidP="002226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Продолжите фразу, если добрый ты…?</w:t>
      </w:r>
    </w:p>
    <w:p w:rsidR="001879D5" w:rsidRPr="00A1623D" w:rsidRDefault="001879D5" w:rsidP="002226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После совершения доброго поступка, к нам притягиваются доброе отношение других людей. У нас появляются новые друзья, улучшается настроение и сохраняется здоровье, т. к. мы не сердимся, не изводим себя </w:t>
      </w:r>
      <w:r w:rsidR="008C4BB9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чем-то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плохим.</w:t>
      </w:r>
    </w:p>
    <w:p w:rsidR="008C4BB9" w:rsidRPr="00A1623D" w:rsidRDefault="008C4BB9" w:rsidP="008C4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добрые поступки вы совершаете?</w:t>
      </w:r>
    </w:p>
    <w:p w:rsidR="00507170" w:rsidRPr="00A1623D" w:rsidRDefault="00507170" w:rsidP="005071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 вами простые правила доброты – давайте прочтем их по цепочке и постараемся следовать им в нашей жизни.</w:t>
      </w:r>
    </w:p>
    <w:p w:rsidR="00507170" w:rsidRPr="00A1623D" w:rsidRDefault="00507170" w:rsidP="005071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Идя по улице с мамой, помоги ей нести тяжелую сумку.</w:t>
      </w:r>
    </w:p>
    <w:p w:rsidR="00507170" w:rsidRPr="00A1623D" w:rsidRDefault="00507170" w:rsidP="005071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Звоните домой, друзьям, когда уезжаете.</w:t>
      </w:r>
    </w:p>
    <w:p w:rsidR="00507170" w:rsidRPr="00A1623D" w:rsidRDefault="00507170" w:rsidP="005071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Защищайте девочек и маленьких детей.</w:t>
      </w:r>
    </w:p>
    <w:p w:rsidR="00507170" w:rsidRPr="00A1623D" w:rsidRDefault="00507170" w:rsidP="005071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Не бойтесь предлагать свою помощь тем, кто в ней нуждается.</w:t>
      </w:r>
    </w:p>
    <w:p w:rsidR="00507170" w:rsidRPr="00A1623D" w:rsidRDefault="00507170" w:rsidP="005071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Не допускайте грубости.</w:t>
      </w:r>
    </w:p>
    <w:p w:rsidR="00507170" w:rsidRPr="00A1623D" w:rsidRDefault="00507170" w:rsidP="005071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Старайтесь во всем помочь ближнему.</w:t>
      </w:r>
    </w:p>
    <w:p w:rsidR="00507170" w:rsidRPr="00A1623D" w:rsidRDefault="00507170" w:rsidP="005071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Помогайте слабым, больным.</w:t>
      </w:r>
    </w:p>
    <w:p w:rsidR="00507170" w:rsidRPr="00A1623D" w:rsidRDefault="00507170" w:rsidP="005071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Учитесь добру у других.</w:t>
      </w:r>
    </w:p>
    <w:p w:rsidR="00507170" w:rsidRPr="00A1623D" w:rsidRDefault="00507170" w:rsidP="005071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Уступайте место в автобусе пожилым людям.</w:t>
      </w:r>
    </w:p>
    <w:p w:rsidR="00507170" w:rsidRPr="00A1623D" w:rsidRDefault="00507170" w:rsidP="002B07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Будьте добрыми и милосердными людьми.</w:t>
      </w:r>
    </w:p>
    <w:p w:rsidR="008C4BB9" w:rsidRPr="00A1623D" w:rsidRDefault="001879D5" w:rsidP="008C4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 только ли поступками можно творить добро? Какие ещё есть для этого способы?</w:t>
      </w:r>
    </w:p>
    <w:p w:rsidR="001879D5" w:rsidRPr="00A1623D" w:rsidRDefault="001879D5" w:rsidP="008C4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C4BB9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Конечно, это добрые слова! Но словом</w:t>
      </w:r>
      <w:r w:rsidR="00507170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и «ранить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общении нужно обязательно следить за своими словами.</w:t>
      </w:r>
    </w:p>
    <w:p w:rsidR="004857F7" w:rsidRPr="00A1623D" w:rsidRDefault="00484B1D" w:rsidP="008C4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Проведение опыта</w:t>
      </w:r>
    </w:p>
    <w:p w:rsidR="008C4BB9" w:rsidRPr="00A1623D" w:rsidRDefault="008C4BB9" w:rsidP="008C4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- Мы сейчас с вами проведём опыт.</w:t>
      </w:r>
    </w:p>
    <w:p w:rsidR="008C4BB9" w:rsidRPr="00A1623D" w:rsidRDefault="008C4BB9" w:rsidP="008C4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="001879D5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такан с водой – 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человек</w:t>
      </w:r>
      <w:r w:rsidR="001879D5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</w:t>
      </w:r>
      <w:r w:rsidR="001879D5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наши слова.</w:t>
      </w:r>
    </w:p>
    <w:p w:rsidR="008C4BB9" w:rsidRPr="00A1623D" w:rsidRDefault="008C4BB9" w:rsidP="008C4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Опустите соль в стакан с водой. Видите, как растворяются наши слова в человеке. </w:t>
      </w:r>
    </w:p>
    <w:p w:rsidR="008C4BB9" w:rsidRPr="00A1623D" w:rsidRDefault="008C4BB9" w:rsidP="008C4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 теперь попробуйте обратно собрать кристаллики соли. </w:t>
      </w:r>
    </w:p>
    <w:p w:rsidR="008C4BB9" w:rsidRPr="00A1623D" w:rsidRDefault="008C4BB9" w:rsidP="008C4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Получится? Нет! Так и слова, сказанные нами, никогда не вернутся обратно. </w:t>
      </w:r>
    </w:p>
    <w:p w:rsidR="007001AA" w:rsidRPr="00A1623D" w:rsidRDefault="00436BA2" w:rsidP="00436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7001AA"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Прослушивание</w:t>
      </w:r>
      <w:r w:rsidR="006D53BE"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1BC4"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обсуждение </w:t>
      </w:r>
      <w:r w:rsidR="006D53BE"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притчи</w:t>
      </w:r>
      <w:r w:rsidR="007001AA"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001AA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(аудиозапись «Притча о гвоздях»)</w:t>
      </w:r>
    </w:p>
    <w:p w:rsidR="000D1BC4" w:rsidRPr="00A1623D" w:rsidRDefault="000D1BC4" w:rsidP="00436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Притча о гвоздях</w:t>
      </w:r>
    </w:p>
    <w:p w:rsidR="00DA10F9" w:rsidRPr="00A1623D" w:rsidRDefault="00DA10F9" w:rsidP="00DA10F9">
      <w:pPr>
        <w:pStyle w:val="a5"/>
        <w:spacing w:before="0" w:beforeAutospacing="0" w:after="0" w:afterAutospacing="0"/>
        <w:jc w:val="both"/>
        <w:textAlignment w:val="baseline"/>
      </w:pPr>
      <w:r w:rsidRPr="00A1623D">
        <w:t>Жил-был очень вспыльчивый и несдержанный молодой человек. И вот однажды отец дал ему мешочек с гвоздями и наказал каждый раз, когда он не сдержит своего гнева, вбить один гвоздь в столб забора.</w:t>
      </w:r>
    </w:p>
    <w:p w:rsidR="00DA10F9" w:rsidRPr="00A1623D" w:rsidRDefault="00DA10F9" w:rsidP="00DA10F9">
      <w:pPr>
        <w:pStyle w:val="a5"/>
        <w:spacing w:before="0" w:beforeAutospacing="0" w:after="0" w:afterAutospacing="0"/>
        <w:jc w:val="both"/>
        <w:textAlignment w:val="baseline"/>
      </w:pPr>
      <w:r w:rsidRPr="00A1623D">
        <w:t>В первый день в столбе было несколько десятков гвоздей. Потом он научился сдерживать свой гнев, и с каждым днем число забиваемых в столб гвоздей стало уменьшаться. Юноша понял, что легче контролировать свой темперамент, чем вбивать гвозди.</w:t>
      </w:r>
    </w:p>
    <w:p w:rsidR="00DA10F9" w:rsidRPr="00A1623D" w:rsidRDefault="00DA10F9" w:rsidP="00DA10F9">
      <w:pPr>
        <w:pStyle w:val="a5"/>
        <w:spacing w:before="0" w:beforeAutospacing="0" w:after="0" w:afterAutospacing="0"/>
        <w:jc w:val="both"/>
        <w:textAlignment w:val="baseline"/>
      </w:pPr>
      <w:r w:rsidRPr="00A1623D">
        <w:t>Наконец пришел день, когда он ни разу не потерял самообладания. Он рассказал об этом своему отцу и тот сказал, что на сей раз каждый день, когда сыну удастся сдержаться, он может вытащить из столба по одному гвоздю.</w:t>
      </w:r>
    </w:p>
    <w:p w:rsidR="00DA10F9" w:rsidRPr="00A1623D" w:rsidRDefault="00DA10F9" w:rsidP="00DA10F9">
      <w:pPr>
        <w:pStyle w:val="a5"/>
        <w:spacing w:before="0" w:beforeAutospacing="0" w:after="0" w:afterAutospacing="0"/>
        <w:jc w:val="both"/>
        <w:textAlignment w:val="baseline"/>
      </w:pPr>
      <w:r w:rsidRPr="00A1623D">
        <w:t>Шло время, и пришел день, когда юноша сообщил отцу о том, что в столбе не осталось ни одного гвоздя. Тогда отец взял сына за руку и подвел к забору:</w:t>
      </w:r>
    </w:p>
    <w:p w:rsidR="00DA10F9" w:rsidRPr="00A1623D" w:rsidRDefault="00DA10F9" w:rsidP="00DA10F9">
      <w:pPr>
        <w:pStyle w:val="a5"/>
        <w:spacing w:before="0" w:beforeAutospacing="0" w:after="0" w:afterAutospacing="0"/>
        <w:jc w:val="both"/>
        <w:textAlignment w:val="baseline"/>
      </w:pPr>
      <w:r w:rsidRPr="00A1623D">
        <w:t>- Ты неплохо справился. Но ты видишь, сколько в столбе дыр? Столб уже никогда не будет таким, как прежде. Так и в жизни - когда говоришь человеку что-нибудь злое, обидное, у него остается такой же шрам, как и эти дыры. И не важно сколько раз после этого ты извинишься, - шрам останется.</w:t>
      </w:r>
    </w:p>
    <w:p w:rsidR="000D1BC4" w:rsidRPr="00A1623D" w:rsidRDefault="000D1BC4" w:rsidP="000D1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Какой вывод мы можем сделать? Следить за своими словами и мыслями. Прежде чем сказать - подумай! </w:t>
      </w:r>
    </w:p>
    <w:p w:rsidR="000D1BC4" w:rsidRPr="00A1623D" w:rsidRDefault="000D1BC4" w:rsidP="000D1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Есть известная пословица, </w:t>
      </w:r>
      <w:r w:rsidR="00566420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которую можно отнести к данной притче, </w:t>
      </w:r>
      <w:r w:rsidR="00081588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но, чтобы её 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прочитать её нужно собрать.</w:t>
      </w:r>
    </w:p>
    <w:p w:rsidR="00566420" w:rsidRPr="00A1623D" w:rsidRDefault="000D1BC4" w:rsidP="000D1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6420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доске: поймаешь, вылетит, не слово, воробей, не</w:t>
      </w:r>
    </w:p>
    <w:p w:rsidR="000D1BC4" w:rsidRPr="00A1623D" w:rsidRDefault="00566420" w:rsidP="000D1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(</w:t>
      </w:r>
      <w:r w:rsidR="000D1BC4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не воробей, вылетит не поймаешь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D1BC4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67B5D" w:rsidRPr="00A1623D" w:rsidRDefault="002B07E1" w:rsidP="00067B5D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</w:rPr>
      </w:pPr>
      <w:r w:rsidRPr="00A1623D">
        <w:rPr>
          <w:b/>
        </w:rPr>
        <w:t>I</w:t>
      </w:r>
      <w:r w:rsidR="004857F7" w:rsidRPr="00A1623D">
        <w:rPr>
          <w:b/>
        </w:rPr>
        <w:t>II</w:t>
      </w:r>
      <w:r w:rsidR="00DB26DB" w:rsidRPr="00A1623D">
        <w:rPr>
          <w:b/>
        </w:rPr>
        <w:t>. Минутка отдыха</w:t>
      </w:r>
      <w:r w:rsidR="00067B5D" w:rsidRPr="00A1623D">
        <w:rPr>
          <w:b/>
        </w:rPr>
        <w:br/>
      </w:r>
      <w:r w:rsidR="00067B5D" w:rsidRPr="00A1623D">
        <w:rPr>
          <w:color w:val="000000"/>
        </w:rPr>
        <w:t xml:space="preserve"> Представьте, что вы - большие красивые деревья. Я буду называть дела, которые совершают дети. Если вы одобряете их поведение, то поднимаете руки вверх. Дерево радуется, </w:t>
      </w:r>
      <w:r w:rsidR="004269A2" w:rsidRPr="00A1623D">
        <w:rPr>
          <w:color w:val="000000"/>
        </w:rPr>
        <w:t>машет веточками</w:t>
      </w:r>
      <w:r w:rsidR="00067B5D" w:rsidRPr="00A1623D">
        <w:rPr>
          <w:color w:val="000000"/>
        </w:rPr>
        <w:t xml:space="preserve">. Если вам не нравится поведение детей, то опускаете руки вниз. Дерево огорчается, веточки </w:t>
      </w:r>
      <w:r w:rsidR="004269A2" w:rsidRPr="00A1623D">
        <w:rPr>
          <w:color w:val="000000"/>
        </w:rPr>
        <w:t>грустят</w:t>
      </w:r>
      <w:r w:rsidR="00067B5D" w:rsidRPr="00A1623D">
        <w:rPr>
          <w:color w:val="000000"/>
        </w:rPr>
        <w:t>.</w:t>
      </w:r>
    </w:p>
    <w:p w:rsidR="00067B5D" w:rsidRPr="00A1623D" w:rsidRDefault="00067B5D" w:rsidP="00067B5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поздороваться при встрече</w:t>
      </w:r>
    </w:p>
    <w:p w:rsidR="00067B5D" w:rsidRPr="00A1623D" w:rsidRDefault="00067B5D" w:rsidP="00067B5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уступить место в автобусе пожилому человеку</w:t>
      </w:r>
    </w:p>
    <w:p w:rsidR="00067B5D" w:rsidRPr="00A1623D" w:rsidRDefault="00067B5D" w:rsidP="00067B5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269A2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жаловаться на всех </w:t>
      </w:r>
    </w:p>
    <w:p w:rsidR="00067B5D" w:rsidRPr="00A1623D" w:rsidRDefault="00067B5D" w:rsidP="00067B5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269A2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кормить зимой птиц</w:t>
      </w:r>
    </w:p>
    <w:p w:rsidR="00067B5D" w:rsidRPr="00A1623D" w:rsidRDefault="00067B5D" w:rsidP="00067B5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перебивать взрослых, которые разговаривают</w:t>
      </w:r>
    </w:p>
    <w:p w:rsidR="00067B5D" w:rsidRPr="00A1623D" w:rsidRDefault="00067B5D" w:rsidP="00067B5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приготовить маме </w:t>
      </w:r>
      <w:r w:rsidR="004269A2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 папе </w:t>
      </w: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подарок </w:t>
      </w:r>
    </w:p>
    <w:p w:rsidR="00067B5D" w:rsidRPr="00A1623D" w:rsidRDefault="00067B5D" w:rsidP="00067B5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помочь </w:t>
      </w:r>
      <w:r w:rsidR="004269A2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родителям по дому</w:t>
      </w:r>
    </w:p>
    <w:p w:rsidR="00067B5D" w:rsidRPr="00A1623D" w:rsidRDefault="00067B5D" w:rsidP="00067B5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сорить в общественных местах</w:t>
      </w:r>
    </w:p>
    <w:p w:rsidR="00067B5D" w:rsidRPr="00A1623D" w:rsidRDefault="00067B5D" w:rsidP="00067B5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помочь товарищу решить задачу</w:t>
      </w:r>
    </w:p>
    <w:p w:rsidR="004269A2" w:rsidRPr="00A1623D" w:rsidRDefault="004269A2" w:rsidP="00067B5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поиграть с маленькой сестренкой или братишкой</w:t>
      </w:r>
    </w:p>
    <w:p w:rsidR="00067B5D" w:rsidRPr="00A1623D" w:rsidRDefault="004269A2" w:rsidP="004269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драться и обзываться</w:t>
      </w:r>
    </w:p>
    <w:p w:rsidR="00484B1D" w:rsidRPr="00A1623D" w:rsidRDefault="00484B1D" w:rsidP="004269A2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</w:p>
    <w:p w:rsidR="00DB26DB" w:rsidRPr="00A1623D" w:rsidRDefault="004857F7" w:rsidP="004269A2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  <w:r w:rsidRPr="00A1623D">
        <w:rPr>
          <w:rFonts w:ascii="Times New Roman" w:hAnsi="Times New Roman" w:cs="Times New Roman"/>
          <w:b/>
          <w:sz w:val="24"/>
          <w:szCs w:val="24"/>
        </w:rPr>
        <w:t>I</w:t>
      </w:r>
      <w:r w:rsidR="00DB26DB" w:rsidRPr="00A1623D">
        <w:rPr>
          <w:rFonts w:ascii="Times New Roman" w:hAnsi="Times New Roman" w:cs="Times New Roman"/>
          <w:b/>
          <w:sz w:val="24"/>
          <w:szCs w:val="24"/>
        </w:rPr>
        <w:t>V. Игра «Цветок добра»</w:t>
      </w:r>
    </w:p>
    <w:p w:rsidR="00DB26DB" w:rsidRPr="00A1623D" w:rsidRDefault="00DB26DB" w:rsidP="004269A2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 w:rsidRPr="00A1623D">
        <w:rPr>
          <w:rFonts w:ascii="Times New Roman" w:hAnsi="Times New Roman" w:cs="Times New Roman"/>
          <w:sz w:val="24"/>
          <w:szCs w:val="24"/>
        </w:rPr>
        <w:t>- Ребята, игра заключается в том, чтобы все плохие слова заменить на хорошие. На одной стороне лепестка написано плохое слово, а с другой стороны хорошее слово.</w:t>
      </w:r>
    </w:p>
    <w:p w:rsidR="00DB26DB" w:rsidRPr="00A1623D" w:rsidRDefault="00DB26DB" w:rsidP="004269A2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 w:rsidRPr="00A1623D">
        <w:rPr>
          <w:rFonts w:ascii="Times New Roman" w:hAnsi="Times New Roman" w:cs="Times New Roman"/>
          <w:sz w:val="24"/>
          <w:szCs w:val="24"/>
        </w:rPr>
        <w:t xml:space="preserve">Грубый – ласковый, злой – добрый, жадный – щедрый, грустный – веселый, вражда – дружба, горе – радость, ненависть – любовь, унижение – похвала. </w:t>
      </w:r>
    </w:p>
    <w:p w:rsidR="00DB26DB" w:rsidRPr="00A1623D" w:rsidRDefault="00DB26DB" w:rsidP="004269A2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 w:rsidRPr="00A1623D">
        <w:rPr>
          <w:rFonts w:ascii="Times New Roman" w:hAnsi="Times New Roman" w:cs="Times New Roman"/>
          <w:sz w:val="24"/>
          <w:szCs w:val="24"/>
        </w:rPr>
        <w:t xml:space="preserve">Дети составляют цветок с хорошими словами. </w:t>
      </w:r>
    </w:p>
    <w:p w:rsidR="00DB26DB" w:rsidRPr="00A1623D" w:rsidRDefault="008C5614" w:rsidP="004269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623D">
        <w:rPr>
          <w:rFonts w:ascii="Times New Roman" w:hAnsi="Times New Roman" w:cs="Times New Roman"/>
          <w:sz w:val="24"/>
          <w:szCs w:val="24"/>
        </w:rPr>
        <w:t xml:space="preserve">- Молодцы, ребята! Какой у нас </w:t>
      </w:r>
      <w:r w:rsidR="00C91F56" w:rsidRPr="00A1623D">
        <w:rPr>
          <w:rFonts w:ascii="Times New Roman" w:hAnsi="Times New Roman" w:cs="Times New Roman"/>
          <w:sz w:val="24"/>
          <w:szCs w:val="24"/>
        </w:rPr>
        <w:t>прекрасный цветок</w:t>
      </w:r>
      <w:r w:rsidR="00DB26DB" w:rsidRPr="00A1623D">
        <w:rPr>
          <w:rFonts w:ascii="Times New Roman" w:hAnsi="Times New Roman" w:cs="Times New Roman"/>
          <w:sz w:val="24"/>
          <w:szCs w:val="24"/>
        </w:rPr>
        <w:t xml:space="preserve"> </w:t>
      </w:r>
      <w:r w:rsidRPr="00A1623D">
        <w:rPr>
          <w:rFonts w:ascii="Times New Roman" w:hAnsi="Times New Roman" w:cs="Times New Roman"/>
          <w:sz w:val="24"/>
          <w:szCs w:val="24"/>
        </w:rPr>
        <w:t xml:space="preserve">добра </w:t>
      </w:r>
      <w:r w:rsidR="00DB26DB" w:rsidRPr="00A1623D">
        <w:rPr>
          <w:rFonts w:ascii="Times New Roman" w:hAnsi="Times New Roman" w:cs="Times New Roman"/>
          <w:sz w:val="24"/>
          <w:szCs w:val="24"/>
        </w:rPr>
        <w:t>получился</w:t>
      </w:r>
      <w:r w:rsidRPr="00A1623D">
        <w:rPr>
          <w:rFonts w:ascii="Times New Roman" w:hAnsi="Times New Roman" w:cs="Times New Roman"/>
          <w:sz w:val="24"/>
          <w:szCs w:val="24"/>
        </w:rPr>
        <w:t>.</w:t>
      </w:r>
    </w:p>
    <w:p w:rsidR="006D53BE" w:rsidRPr="00A1623D" w:rsidRDefault="00DC3220" w:rsidP="006D53BE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  <w:r w:rsidRPr="00A1623D">
        <w:rPr>
          <w:b/>
        </w:rPr>
        <w:t>V</w:t>
      </w:r>
      <w:r w:rsidR="006D53BE" w:rsidRPr="00A1623D">
        <w:rPr>
          <w:b/>
        </w:rPr>
        <w:t>. Ситуации «из жизни»</w:t>
      </w:r>
    </w:p>
    <w:p w:rsidR="006D53BE" w:rsidRPr="00A1623D" w:rsidRDefault="006D53BE" w:rsidP="006D53BE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A1623D">
        <w:rPr>
          <w:color w:val="000000"/>
        </w:rPr>
        <w:t>В жизни приходится сталкиваться с разными сложными ситуациями. Поступить правильно, совершить доброе дело порой оказывается не так-то просто. Как бы вы поступили в предложенных ситуациях?</w:t>
      </w:r>
    </w:p>
    <w:p w:rsidR="006D53BE" w:rsidRPr="00A1623D" w:rsidRDefault="006D53BE" w:rsidP="006D53B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Ситуация 1.</w:t>
      </w:r>
    </w:p>
    <w:p w:rsidR="006D53BE" w:rsidRPr="00A1623D" w:rsidRDefault="006D53BE" w:rsidP="006D53B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из ваших одноклассников смеётся над вашим другом, обзывает его. Как вы поступите?</w:t>
      </w:r>
    </w:p>
    <w:p w:rsidR="006D53BE" w:rsidRPr="00A1623D" w:rsidRDefault="006D53BE" w:rsidP="006D53B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будете защищать товарища кулаками</w:t>
      </w:r>
    </w:p>
    <w:p w:rsidR="006D53BE" w:rsidRPr="00A1623D" w:rsidRDefault="006D53BE" w:rsidP="006D53B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будете тоже смеяться над другом</w:t>
      </w:r>
    </w:p>
    <w:p w:rsidR="006D53BE" w:rsidRPr="00A1623D" w:rsidRDefault="006D53BE" w:rsidP="006D53B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поговорите с одноклассником и объясните ему, что так делать не нужно.</w:t>
      </w:r>
    </w:p>
    <w:p w:rsidR="006D53BE" w:rsidRPr="00A1623D" w:rsidRDefault="006D53BE" w:rsidP="006D53B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Ситуация 2.</w:t>
      </w:r>
    </w:p>
    <w:p w:rsidR="006D53BE" w:rsidRPr="00A1623D" w:rsidRDefault="006D53BE" w:rsidP="006D53B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 одноклассник схватил вашу ручку без разрешения. Как вы поступите?</w:t>
      </w:r>
    </w:p>
    <w:p w:rsidR="006D53BE" w:rsidRPr="00A1623D" w:rsidRDefault="006D53BE" w:rsidP="006D53B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будете кричать и попытаетесь отобрать ручку</w:t>
      </w:r>
    </w:p>
    <w:p w:rsidR="006D53BE" w:rsidRPr="00A1623D" w:rsidRDefault="006D53BE" w:rsidP="006D53B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пожалуетесь учителю</w:t>
      </w:r>
    </w:p>
    <w:p w:rsidR="006D53BE" w:rsidRPr="00A1623D" w:rsidRDefault="006D53BE" w:rsidP="006D53B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объясните, что чужие вещи брать без разрешения нельзя</w:t>
      </w:r>
    </w:p>
    <w:p w:rsidR="006D53BE" w:rsidRPr="00A1623D" w:rsidRDefault="006D53BE" w:rsidP="006D53B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Ситуация 3.</w:t>
      </w:r>
    </w:p>
    <w:p w:rsidR="006D53BE" w:rsidRPr="00A1623D" w:rsidRDefault="006D53BE" w:rsidP="006D53B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Кто-то из одноклассников нарочно толкнул вас и свалил с ног. Как вы поступите?</w:t>
      </w:r>
    </w:p>
    <w:p w:rsidR="006D53BE" w:rsidRPr="00A1623D" w:rsidRDefault="006D53BE" w:rsidP="006D53B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пожалуетесь учителю</w:t>
      </w:r>
    </w:p>
    <w:p w:rsidR="006D53BE" w:rsidRPr="00A1623D" w:rsidRDefault="006D53BE" w:rsidP="006D53B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скажите ничего</w:t>
      </w:r>
    </w:p>
    <w:p w:rsidR="006D53BE" w:rsidRPr="00A1623D" w:rsidRDefault="006D53BE" w:rsidP="006D53B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поговорите с одноклассником и объясните ему, что так делать не нужно.</w:t>
      </w:r>
    </w:p>
    <w:p w:rsidR="006D53BE" w:rsidRPr="00A1623D" w:rsidRDefault="00DC3220" w:rsidP="000D1BC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6D53BE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решение можно найти в том случае, если стороны, между которыми произошли разногласия, готовы выслушать друг друга и прийти к согласию.</w:t>
      </w:r>
    </w:p>
    <w:p w:rsidR="00484B1D" w:rsidRPr="00A1623D" w:rsidRDefault="00484B1D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1F56" w:rsidRPr="00A1623D" w:rsidRDefault="004857F7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VI</w:t>
      </w:r>
      <w:r w:rsidR="00C91F56"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Игра «Узнай героя»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- Мы все очень любим сказки. И как известно сказочные герои тоже совершают добрые поступки. Я буду описывать героев сказок, которые делали добрые дела. А вы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угадайте, кто это.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1. «Я очень люблю свою бабушку, которая живет за лесом. Я забочусь о ней,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часто ношу ей пирожки». (Красная Шапочка)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2. «Я в трудную минуту всегда рядом со своим хозяином. Ради его счастья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пришлось сразиться с Людоедом. (Кот в сапогах)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«Чтобы спасти любимого отца, я отправилась на остров к Чудовищу,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хозяину аленького цветочка». (Настенька)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4. «Я, несмотря на свой рост в дюйм, спасла ласточку». (Дюймовочка)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5. Этот сказочный герой носил широкополую шляпу. С прекрасной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шарманкой он ходил по городам, пением и музыкой добывал себе на хлеб.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спас кукол от злого Карабаса-</w:t>
      </w:r>
      <w:proofErr w:type="spellStart"/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Барабаса</w:t>
      </w:r>
      <w:proofErr w:type="spellEnd"/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открыл для них замечательный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театр. (Папа-Карло)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6. А этот герой лечил зверей и птиц, он спасал больных зверей Африки.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(Айболит)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Девочка, которая оказалась сильнее Снежной королевы и спасла своего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друга из ледяного плена. (Герда)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 Эта девочка использовала последний лепесток, чтобы помочь выздороветь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больному мальчику. (Женя из </w:t>
      </w:r>
      <w:r w:rsidR="00484B1D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 «Цветик-семицветик</w:t>
      </w: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Несмотря на строгость мачехи и сводных сестер она всегда оставалась</w:t>
      </w:r>
    </w:p>
    <w:p w:rsidR="00C91F56" w:rsidRPr="00A1623D" w:rsidRDefault="00C91F56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доброй и послушной. (Золушка)</w:t>
      </w:r>
    </w:p>
    <w:p w:rsidR="00DC3220" w:rsidRPr="00A1623D" w:rsidRDefault="00484B1D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Молодцы, ребята! </w:t>
      </w:r>
      <w:r w:rsidR="004857F7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вы знаете сказки и их героев.</w:t>
      </w:r>
    </w:p>
    <w:p w:rsidR="00484B1D" w:rsidRPr="00A1623D" w:rsidRDefault="00484B1D" w:rsidP="00C91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- А сейчас послушаем родителей.</w:t>
      </w:r>
    </w:p>
    <w:p w:rsidR="00436BA2" w:rsidRPr="00A1623D" w:rsidRDefault="00436BA2" w:rsidP="00436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(Читают стихотворение родители)</w:t>
      </w:r>
    </w:p>
    <w:p w:rsidR="00436BA2" w:rsidRPr="00A1623D" w:rsidRDefault="008C5614" w:rsidP="00436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436BA2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стой в стороне равнодушным </w:t>
      </w:r>
    </w:p>
    <w:p w:rsidR="00436BA2" w:rsidRPr="00A1623D" w:rsidRDefault="008C5614" w:rsidP="00436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36BA2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у кого-то беда.</w:t>
      </w:r>
    </w:p>
    <w:p w:rsidR="00436BA2" w:rsidRPr="00A1623D" w:rsidRDefault="008C5614" w:rsidP="00436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36BA2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Рвануться на выручку можно</w:t>
      </w:r>
    </w:p>
    <w:p w:rsidR="00436BA2" w:rsidRPr="00A1623D" w:rsidRDefault="008C5614" w:rsidP="00436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36BA2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любую минуту всегда.</w:t>
      </w:r>
    </w:p>
    <w:p w:rsidR="00436BA2" w:rsidRPr="00A1623D" w:rsidRDefault="008C5614" w:rsidP="00436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436BA2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И если кому-то поможет</w:t>
      </w:r>
    </w:p>
    <w:p w:rsidR="00436BA2" w:rsidRPr="00A1623D" w:rsidRDefault="008C5614" w:rsidP="00436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36BA2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Твоя доброта и дружба твоя</w:t>
      </w:r>
    </w:p>
    <w:p w:rsidR="00436BA2" w:rsidRPr="00A1623D" w:rsidRDefault="008C5614" w:rsidP="00436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436BA2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Ты счастлив, что день не напрасно был прожит</w:t>
      </w:r>
    </w:p>
    <w:p w:rsidR="00436BA2" w:rsidRPr="00A1623D" w:rsidRDefault="008C5614" w:rsidP="00436B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36BA2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свете живешь ты не зря.</w:t>
      </w:r>
    </w:p>
    <w:p w:rsidR="00DC3220" w:rsidRPr="00A1623D" w:rsidRDefault="00DC3220" w:rsidP="000D1BC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D1BC4" w:rsidRPr="00A1623D" w:rsidRDefault="00DC3220" w:rsidP="000D1BC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8C5614" w:rsidRPr="00A162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</w:t>
      </w:r>
      <w:r w:rsidR="000D1BC4" w:rsidRPr="00A162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«</w:t>
      </w:r>
      <w:r w:rsidR="009217D0" w:rsidRPr="00A162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Большое Доброе сердце</w:t>
      </w:r>
      <w:r w:rsidR="000D1BC4" w:rsidRPr="00A162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0D1BC4" w:rsidRPr="00A1623D" w:rsidRDefault="000D1BC4" w:rsidP="00A1623D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из </w:t>
      </w:r>
      <w:r w:rsidR="002B07E1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 день за днём совершает добрые дела и поступки.  Сейчас вы на «</w:t>
      </w:r>
      <w:r w:rsidR="00EF210A" w:rsidRPr="00A1623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маленьких</w:t>
      </w:r>
      <w:r w:rsidR="00EF210A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сердечках</w:t>
      </w: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r w:rsidR="00EF210A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нарисуете то</w:t>
      </w:r>
      <w:r w:rsidR="002B07E1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доброго </w:t>
      </w:r>
      <w:r w:rsidR="002B07E1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 </w:t>
      </w:r>
      <w:r w:rsidR="00EF210A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делаете</w:t>
      </w:r>
      <w:r w:rsidR="002B07E1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EF210A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прикрепляем «маленькие сердечки» на наше «общее сердце».</w:t>
      </w:r>
    </w:p>
    <w:p w:rsidR="00DC3220" w:rsidRPr="00A1623D" w:rsidRDefault="000D1BC4" w:rsidP="00DC32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C3220" w:rsidRPr="00A162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="00DC3220" w:rsidRPr="00A162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Вот какое красивое </w:t>
      </w:r>
      <w:r w:rsidR="00EF210A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«Большое Доброе сердце»</w:t>
      </w:r>
      <w:r w:rsidR="00DC3220" w:rsidRPr="00A162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 нас получилось.</w:t>
      </w:r>
    </w:p>
    <w:p w:rsidR="00DC3220" w:rsidRPr="00A1623D" w:rsidRDefault="00DC3220" w:rsidP="00DC32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220" w:rsidRPr="00A1623D" w:rsidRDefault="00DC3220" w:rsidP="00DC32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Исполнение </w:t>
      </w:r>
      <w:r w:rsidR="008C5614"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всеми участника</w:t>
      </w:r>
      <w:r w:rsidR="00252955"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</w:t>
      </w:r>
      <w:r w:rsidR="008C5614"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81588"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песни</w:t>
      </w:r>
      <w:r w:rsidR="00081588"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6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«Дорогою добра» из к/ф «Маленький Мук»</w:t>
      </w:r>
    </w:p>
    <w:p w:rsidR="000D1BC4" w:rsidRPr="00A1623D" w:rsidRDefault="000D1BC4" w:rsidP="000D1BC4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1BC4" w:rsidRPr="00A1623D" w:rsidRDefault="00DC3220" w:rsidP="000D1BC4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</w:t>
      </w:r>
      <w:r w:rsidR="008C5614" w:rsidRPr="00A162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</w:t>
      </w:r>
      <w:r w:rsidRPr="00A162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Рефлексия</w:t>
      </w:r>
    </w:p>
    <w:p w:rsidR="000D1BC4" w:rsidRPr="00A1623D" w:rsidRDefault="000D1BC4" w:rsidP="000D1BC4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b/>
          <w:bCs/>
          <w:color w:val="005300"/>
          <w:sz w:val="24"/>
          <w:szCs w:val="24"/>
          <w:lang w:eastAsia="ru-RU"/>
        </w:rPr>
        <w:t xml:space="preserve"> </w:t>
      </w:r>
      <w:r w:rsidR="00732750" w:rsidRPr="00A162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</w:t>
      </w: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Заканчивается наша встреча. Я благодарю всех за тёплый доверительный разговор, за добрые мысли, за творческое отношение к работе. </w:t>
      </w:r>
    </w:p>
    <w:p w:rsidR="00EF210A" w:rsidRPr="00A1623D" w:rsidRDefault="00732750" w:rsidP="000D1BC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Помните: </w:t>
      </w:r>
    </w:p>
    <w:p w:rsidR="00732750" w:rsidRPr="00A1623D" w:rsidRDefault="00732750" w:rsidP="000D1BC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Добрые</w:t>
      </w:r>
      <w:r w:rsidR="000D1BC4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 - корни, </w:t>
      </w:r>
    </w:p>
    <w:p w:rsidR="00732750" w:rsidRPr="00A1623D" w:rsidRDefault="00732750" w:rsidP="00EF210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0D1BC4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обрые мысли</w:t>
      </w: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цветы, </w:t>
      </w:r>
    </w:p>
    <w:p w:rsidR="00732750" w:rsidRPr="00A1623D" w:rsidRDefault="00732750" w:rsidP="000D1BC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Добрые дела - плоды, </w:t>
      </w:r>
    </w:p>
    <w:p w:rsidR="000D1BC4" w:rsidRPr="00A1623D" w:rsidRDefault="00732750" w:rsidP="000D1BC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0D1BC4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обрые сердца - сады. </w:t>
      </w:r>
    </w:p>
    <w:p w:rsidR="000D1BC4" w:rsidRPr="00A1623D" w:rsidRDefault="000D1BC4" w:rsidP="000D1BC4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Заботьтесь о своём са</w:t>
      </w:r>
      <w:r w:rsidR="00732750"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 и </w:t>
      </w:r>
      <w:r w:rsidRPr="00A16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наполняйте его солнечным светом, добрыми словами и делами.</w:t>
      </w:r>
    </w:p>
    <w:p w:rsidR="000D1BC4" w:rsidRPr="00A1623D" w:rsidRDefault="000D1BC4" w:rsidP="000D1B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E2CE3" w:rsidRPr="00A1623D" w:rsidRDefault="00AE2CE3" w:rsidP="00DA10F9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220" w:rsidRPr="00A1623D" w:rsidRDefault="00DC3220" w:rsidP="00ED5101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2750" w:rsidRPr="00A1623D" w:rsidRDefault="00732750" w:rsidP="00ED5101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220" w:rsidRDefault="00DC3220" w:rsidP="008C561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B1D" w:rsidRDefault="00484B1D" w:rsidP="008C561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B1D" w:rsidRDefault="00484B1D" w:rsidP="008C561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B1D" w:rsidRDefault="00484B1D" w:rsidP="008C561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B1D" w:rsidRDefault="00484B1D" w:rsidP="008C561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B1D" w:rsidRDefault="00484B1D" w:rsidP="008C561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B1D" w:rsidRDefault="00484B1D" w:rsidP="008C561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C3220" w:rsidRDefault="00DC3220" w:rsidP="00ED5101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Текст п</w:t>
      </w:r>
      <w:r w:rsidRPr="00DC3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есни «Дорогою добра»</w:t>
      </w:r>
    </w:p>
    <w:tbl>
      <w:tblPr>
        <w:tblW w:w="5000" w:type="pct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98"/>
      </w:tblGrid>
      <w:tr w:rsidR="00DC3220" w:rsidRPr="00DC3220" w:rsidTr="00DC322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DC3220" w:rsidRPr="00DC3220" w:rsidRDefault="00DC3220" w:rsidP="00DC3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lang w:eastAsia="ru-RU"/>
              </w:rPr>
            </w:pP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t>Спроси у жизни строгой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Какой идти дорогой,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Куда по свету белому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Отправиться с утра.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Иди за солнцем следом,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Хоть этот путь неведом,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Иди, мой друг, всегда иди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Дорогою добра.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Иди за солнцем следом,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Хоть этот путь неведом,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Иди, мой друг, всегда иди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Дорогою добра.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Забудь свои заботы,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Падения и взлёты,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Не хнычь, когда судьба себя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Ведёт не как сестра.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Но если с другом худо,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Не уповай на чудо,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Спеши к нему, всегда веди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Дорогою добра.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Но если с другом худо,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Не уповай на чудо,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Спеши к нему, всегда веди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Дорогою добра.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Ах, сколько будет разных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Сомнений и соблазнов,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Не забывай, что это жизнь,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Не детская игра.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Ты прочь гони соблазны,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Усвой закон негласный,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Иди, мой друг, всегда иди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Дорогою добра.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Ты прочь гони соблазны,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Усвой закон негласный,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Иди, мой друг, всегда иди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Дорогою добра.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Спроси у жизни строгой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Какой идти дорогой,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Куда по свету белому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Отправиться с утра.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Ты прочь гони соблазны,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Усвой закон негласный,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Иди, мой друг, всегда иди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Дорогою добра.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Ты прочь гони соблазны,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Усвой закон негласный,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Иди, мой друг, всегда иди</w:t>
            </w:r>
            <w:r w:rsidRPr="00DC3220">
              <w:rPr>
                <w:rFonts w:ascii="Times New Roman" w:eastAsia="Times New Roman" w:hAnsi="Times New Roman" w:cs="Times New Roman"/>
                <w:bCs/>
                <w:color w:val="1A1A1A"/>
                <w:sz w:val="24"/>
                <w:lang w:eastAsia="ru-RU"/>
              </w:rPr>
              <w:br/>
              <w:t>Дорогою добра.</w:t>
            </w:r>
          </w:p>
        </w:tc>
      </w:tr>
    </w:tbl>
    <w:p w:rsidR="00DC3220" w:rsidRPr="00DC3220" w:rsidRDefault="00DC3220" w:rsidP="00DC3220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4"/>
          <w:lang w:eastAsia="ru-RU"/>
        </w:rPr>
      </w:pPr>
    </w:p>
    <w:sectPr w:rsidR="00DC3220" w:rsidRPr="00DC3220" w:rsidSect="00ED5101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12CA2"/>
    <w:multiLevelType w:val="multilevel"/>
    <w:tmpl w:val="073AC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C2739"/>
    <w:multiLevelType w:val="multilevel"/>
    <w:tmpl w:val="0290C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072953"/>
    <w:multiLevelType w:val="multilevel"/>
    <w:tmpl w:val="40CE7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313FC7"/>
    <w:multiLevelType w:val="multilevel"/>
    <w:tmpl w:val="07408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E016D1"/>
    <w:multiLevelType w:val="multilevel"/>
    <w:tmpl w:val="0AFA7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8749B7"/>
    <w:multiLevelType w:val="multilevel"/>
    <w:tmpl w:val="90627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84106"/>
    <w:multiLevelType w:val="hybridMultilevel"/>
    <w:tmpl w:val="0304FB2E"/>
    <w:lvl w:ilvl="0" w:tplc="B65ED8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C2167"/>
    <w:multiLevelType w:val="multilevel"/>
    <w:tmpl w:val="2814C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C275B3"/>
    <w:multiLevelType w:val="multilevel"/>
    <w:tmpl w:val="3738D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853F6D"/>
    <w:multiLevelType w:val="multilevel"/>
    <w:tmpl w:val="F272B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0E0532"/>
    <w:multiLevelType w:val="multilevel"/>
    <w:tmpl w:val="EA06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F061C7"/>
    <w:multiLevelType w:val="multilevel"/>
    <w:tmpl w:val="A404A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661CC9"/>
    <w:multiLevelType w:val="multilevel"/>
    <w:tmpl w:val="EE303DCA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b/>
        <w:sz w:val="24"/>
      </w:rPr>
    </w:lvl>
  </w:abstractNum>
  <w:abstractNum w:abstractNumId="13" w15:restartNumberingAfterBreak="0">
    <w:nsid w:val="772473DB"/>
    <w:multiLevelType w:val="multilevel"/>
    <w:tmpl w:val="C84ED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B854FB"/>
    <w:multiLevelType w:val="multilevel"/>
    <w:tmpl w:val="C9206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313EFD"/>
    <w:multiLevelType w:val="multilevel"/>
    <w:tmpl w:val="74ECF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8"/>
  </w:num>
  <w:num w:numId="12">
    <w:abstractNumId w:val="10"/>
  </w:num>
  <w:num w:numId="13">
    <w:abstractNumId w:val="14"/>
  </w:num>
  <w:num w:numId="14">
    <w:abstractNumId w:val="7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53C"/>
    <w:rsid w:val="00067B5D"/>
    <w:rsid w:val="00081588"/>
    <w:rsid w:val="000D1BC4"/>
    <w:rsid w:val="00134F7A"/>
    <w:rsid w:val="001879D5"/>
    <w:rsid w:val="0022269D"/>
    <w:rsid w:val="00224CF2"/>
    <w:rsid w:val="00244639"/>
    <w:rsid w:val="00252955"/>
    <w:rsid w:val="002B07E1"/>
    <w:rsid w:val="003313EC"/>
    <w:rsid w:val="00404686"/>
    <w:rsid w:val="004269A2"/>
    <w:rsid w:val="00436BA2"/>
    <w:rsid w:val="00474BA7"/>
    <w:rsid w:val="00484B1D"/>
    <w:rsid w:val="004857F7"/>
    <w:rsid w:val="00507170"/>
    <w:rsid w:val="00566420"/>
    <w:rsid w:val="005E314D"/>
    <w:rsid w:val="006321ED"/>
    <w:rsid w:val="00682ED9"/>
    <w:rsid w:val="006D53BE"/>
    <w:rsid w:val="007001AA"/>
    <w:rsid w:val="00732750"/>
    <w:rsid w:val="007A4A23"/>
    <w:rsid w:val="008C4BB9"/>
    <w:rsid w:val="008C5614"/>
    <w:rsid w:val="009217D0"/>
    <w:rsid w:val="00940F7A"/>
    <w:rsid w:val="009C0DF7"/>
    <w:rsid w:val="00A11C6F"/>
    <w:rsid w:val="00A1623D"/>
    <w:rsid w:val="00AE2CE3"/>
    <w:rsid w:val="00BC44A9"/>
    <w:rsid w:val="00C33EA2"/>
    <w:rsid w:val="00C91F56"/>
    <w:rsid w:val="00CC56B9"/>
    <w:rsid w:val="00D75084"/>
    <w:rsid w:val="00DA10F9"/>
    <w:rsid w:val="00DB26DB"/>
    <w:rsid w:val="00DC3220"/>
    <w:rsid w:val="00ED5101"/>
    <w:rsid w:val="00EE6B33"/>
    <w:rsid w:val="00EF210A"/>
    <w:rsid w:val="00F004DE"/>
    <w:rsid w:val="00F5653C"/>
    <w:rsid w:val="00F919BC"/>
    <w:rsid w:val="00FD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AE759-08C3-4C4F-B1A3-36D0D2A10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F7A"/>
  </w:style>
  <w:style w:type="paragraph" w:styleId="1">
    <w:name w:val="heading 1"/>
    <w:basedOn w:val="a"/>
    <w:link w:val="10"/>
    <w:uiPriority w:val="9"/>
    <w:qFormat/>
    <w:rsid w:val="00F565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565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65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565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F5653C"/>
    <w:rPr>
      <w:color w:val="0000FF"/>
      <w:u w:val="single"/>
    </w:rPr>
  </w:style>
  <w:style w:type="character" w:customStyle="1" w:styleId="apple-converted-space">
    <w:name w:val="apple-converted-space"/>
    <w:basedOn w:val="a0"/>
    <w:rsid w:val="00F5653C"/>
  </w:style>
  <w:style w:type="character" w:styleId="a4">
    <w:name w:val="Emphasis"/>
    <w:basedOn w:val="a0"/>
    <w:uiPriority w:val="20"/>
    <w:qFormat/>
    <w:rsid w:val="00F5653C"/>
    <w:rPr>
      <w:i/>
      <w:iCs/>
    </w:rPr>
  </w:style>
  <w:style w:type="paragraph" w:styleId="a5">
    <w:name w:val="Normal (Web)"/>
    <w:basedOn w:val="a"/>
    <w:uiPriority w:val="99"/>
    <w:unhideWhenUsed/>
    <w:rsid w:val="00F56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5653C"/>
    <w:rPr>
      <w:b/>
      <w:bCs/>
    </w:rPr>
  </w:style>
  <w:style w:type="paragraph" w:styleId="a7">
    <w:name w:val="List Paragraph"/>
    <w:basedOn w:val="a"/>
    <w:uiPriority w:val="34"/>
    <w:qFormat/>
    <w:rsid w:val="00ED5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44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5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7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14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61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010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265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072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7436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8</Pages>
  <Words>2435</Words>
  <Characters>13883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с.Непа</dc:creator>
  <cp:keywords/>
  <dc:description/>
  <cp:lastModifiedBy>nepa95565@gmail.com</cp:lastModifiedBy>
  <cp:revision>10</cp:revision>
  <dcterms:created xsi:type="dcterms:W3CDTF">2014-03-08T06:56:00Z</dcterms:created>
  <dcterms:modified xsi:type="dcterms:W3CDTF">2022-12-18T12:10:00Z</dcterms:modified>
</cp:coreProperties>
</file>